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716"/>
        <w:gridCol w:w="6777"/>
      </w:tblGrid>
      <w:tr w:rsidR="00F73DE2" w:rsidRPr="004106DC" w14:paraId="10804745" w14:textId="77777777" w:rsidTr="02C5CD0F">
        <w:trPr>
          <w:trHeight w:val="27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72A6659" w14:textId="77D9624D" w:rsidR="00F73DE2" w:rsidRPr="004106DC" w:rsidRDefault="00F73DE2" w:rsidP="00EE0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73DE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nl-NL"/>
              </w:rPr>
              <w:t>VSO-PRO scholen</w:t>
            </w:r>
          </w:p>
        </w:tc>
      </w:tr>
      <w:tr w:rsidR="0023182E" w:rsidRPr="004106DC" w14:paraId="0A37501D" w14:textId="77777777" w:rsidTr="02C5CD0F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6C7B" w14:textId="77777777" w:rsidR="0023182E" w:rsidRPr="00F73DE2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378F" w14:textId="77777777" w:rsidR="0023182E" w:rsidRPr="004106DC" w:rsidRDefault="0023182E" w:rsidP="00EE06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23182E" w:rsidRPr="004106DC" w14:paraId="2FD885FE" w14:textId="77777777" w:rsidTr="02C5CD0F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930A07" w14:textId="77777777" w:rsidR="0023182E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A03CD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  <w:t>School (NAAM):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1858" w14:textId="77777777" w:rsidR="0023182E" w:rsidRPr="004106DC" w:rsidRDefault="0023182E" w:rsidP="00EE0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VSO De Lasenberg</w:t>
            </w:r>
          </w:p>
        </w:tc>
      </w:tr>
      <w:tr w:rsidR="0023182E" w:rsidRPr="004106DC" w14:paraId="505F2C09" w14:textId="77777777" w:rsidTr="02C5CD0F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05A809" w14:textId="77777777" w:rsidR="0023182E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EE02" w14:textId="6244896F" w:rsidR="0023182E" w:rsidRPr="004106DC" w:rsidRDefault="0023182E" w:rsidP="00EE0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Mini SOP versie juni 202</w:t>
            </w:r>
            <w:r w:rsidR="002D6E9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3</w:t>
            </w:r>
          </w:p>
        </w:tc>
      </w:tr>
      <w:tr w:rsidR="0023182E" w:rsidRPr="004106DC" w14:paraId="3C8B33B8" w14:textId="77777777" w:rsidTr="02C5CD0F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272608" w14:textId="77777777" w:rsidR="00A03CDC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A03CD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  <w:t xml:space="preserve">Type school </w:t>
            </w:r>
          </w:p>
          <w:p w14:paraId="30CDFD42" w14:textId="7722B282" w:rsidR="0023182E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A03CD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  <w:t>(VSO/PRO):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855F" w14:textId="6B3467C8" w:rsidR="0023182E" w:rsidRPr="004106DC" w:rsidRDefault="39A77E8B" w:rsidP="00EE06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VSO</w:t>
            </w:r>
            <w:r w:rsidR="0023182E" w:rsidRPr="004106DC">
              <w:rPr>
                <w:rFonts w:ascii="Verdana" w:hAnsi="Verdana"/>
                <w:sz w:val="20"/>
                <w:szCs w:val="20"/>
              </w:rPr>
              <w:br/>
            </w:r>
            <w:r w:rsidR="7303544F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L</w:t>
            </w: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ocatie: Soest</w:t>
            </w:r>
            <w:r w:rsidR="0023182E" w:rsidRPr="004106DC">
              <w:rPr>
                <w:rFonts w:ascii="Verdana" w:hAnsi="Verdana"/>
                <w:sz w:val="20"/>
                <w:szCs w:val="20"/>
              </w:rPr>
              <w:br/>
            </w:r>
            <w:r w:rsidR="16A92528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Maximum </w:t>
            </w: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aantal leerlingen</w:t>
            </w:r>
            <w:r w:rsidR="12235E77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:</w:t>
            </w: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150</w:t>
            </w:r>
          </w:p>
        </w:tc>
      </w:tr>
      <w:tr w:rsidR="00F73DE2" w:rsidRPr="004106DC" w14:paraId="5A39BBE3" w14:textId="77777777" w:rsidTr="02C5CD0F">
        <w:trPr>
          <w:trHeight w:val="22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A3D3EC" w14:textId="77777777" w:rsidR="00F73DE2" w:rsidRPr="004106DC" w:rsidRDefault="00F73DE2" w:rsidP="00EE06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23182E" w:rsidRPr="004106DC" w14:paraId="408BBC1C" w14:textId="77777777" w:rsidTr="02C5CD0F">
        <w:trPr>
          <w:trHeight w:val="29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F71BCA" w14:textId="77777777" w:rsidR="0023182E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A03CD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  <w:t>Kenmerken leerlingen VSO: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403C" w14:textId="379168A9" w:rsidR="006339B0" w:rsidRDefault="0023182E" w:rsidP="006339B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6339B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Kenmerken VSO:</w:t>
            </w:r>
          </w:p>
          <w:p w14:paraId="4C73137E" w14:textId="77777777" w:rsidR="006339B0" w:rsidRDefault="0023182E" w:rsidP="006339B0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6339B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Leeftijd 12 - 20 jaar</w:t>
            </w:r>
          </w:p>
          <w:p w14:paraId="2BC53D19" w14:textId="0721CAC3" w:rsidR="006339B0" w:rsidRDefault="005A29B5" w:rsidP="006339B0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Functionerend op l</w:t>
            </w: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icht verstandelijk beperk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t niveau of</w:t>
            </w:r>
            <w:r w:rsidR="0023182E" w:rsidRPr="006339B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moeilijk lerend niveau (IQ 55-</w:t>
            </w:r>
            <w:r w:rsidR="006339B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89, vaak disharmonisch profiel)</w:t>
            </w:r>
          </w:p>
          <w:p w14:paraId="38E0F9AC" w14:textId="77777777" w:rsidR="006339B0" w:rsidRDefault="0023182E" w:rsidP="006339B0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6339B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(gediagnosticeerde) gedrags- </w:t>
            </w:r>
            <w:r w:rsidR="006339B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en/of ontwikkelingsproblematiek</w:t>
            </w:r>
          </w:p>
          <w:p w14:paraId="7F8DEAA5" w14:textId="4CA6DFB5" w:rsidR="0000103A" w:rsidRPr="006339B0" w:rsidRDefault="0023182E" w:rsidP="006339B0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6339B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20% interne leerlingen (12% drie-milieus plaatsing op </w:t>
            </w:r>
            <w:proofErr w:type="spellStart"/>
            <w:r w:rsidRPr="006339B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Emaus</w:t>
            </w:r>
            <w:proofErr w:type="spellEnd"/>
            <w:r w:rsidRPr="006339B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Soest, rest leefgroepen </w:t>
            </w:r>
            <w:proofErr w:type="spellStart"/>
            <w:r w:rsidRPr="006339B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Pluryn</w:t>
            </w:r>
            <w:proofErr w:type="spellEnd"/>
            <w:r w:rsidRPr="006339B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en </w:t>
            </w:r>
            <w:proofErr w:type="spellStart"/>
            <w:r w:rsidRPr="006339B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Levvel</w:t>
            </w:r>
            <w:proofErr w:type="spellEnd"/>
            <w:r w:rsidRPr="006339B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5), 80% thuiswonend</w:t>
            </w:r>
          </w:p>
          <w:p w14:paraId="2D3F2ECA" w14:textId="77777777" w:rsidR="00B20998" w:rsidRDefault="0023182E" w:rsidP="00EE06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hAnsi="Verdana"/>
                <w:sz w:val="20"/>
                <w:szCs w:val="20"/>
              </w:rPr>
              <w:br/>
            </w:r>
            <w:r w:rsidR="39A77E8B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Doel: </w:t>
            </w:r>
          </w:p>
          <w:p w14:paraId="3ADCB73A" w14:textId="4FE22846" w:rsidR="0000103A" w:rsidRPr="00B20998" w:rsidRDefault="39A77E8B" w:rsidP="00B20998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B20998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Uitstroom naar arbeid voor de meeste leerlingen (= leerroute II),</w:t>
            </w:r>
            <w:r w:rsidR="442546FB" w:rsidRPr="00B20998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al dan niet via de Entree opleiding. Andere s</w:t>
            </w:r>
            <w:r w:rsidRPr="00B20998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tromen uit naar</w:t>
            </w:r>
            <w:r w:rsidR="43FA0010" w:rsidRPr="00B20998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mbo-2 via</w:t>
            </w:r>
            <w:r w:rsidRPr="00B20998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de Entree opleiding (=leerroute I). Een klein deel van de leerlingen stroomt uit naar arbeidsmatige dagbesteding (= leerroute III). Incidenteel is terug- of doorstroom naar regulier onderwijs mogelijk. </w:t>
            </w:r>
          </w:p>
          <w:p w14:paraId="4FBB3F86" w14:textId="6E6501F9" w:rsidR="008E7080" w:rsidRPr="004106DC" w:rsidRDefault="0023182E" w:rsidP="00EE06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br/>
              <w:t>Benodigd: TLV bekostiging laag of midden</w:t>
            </w:r>
            <w:r w:rsidR="002D6E9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. </w:t>
            </w:r>
          </w:p>
        </w:tc>
      </w:tr>
      <w:tr w:rsidR="00F73DE2" w:rsidRPr="004106DC" w14:paraId="0D0B940D" w14:textId="77777777" w:rsidTr="02C5CD0F">
        <w:trPr>
          <w:trHeight w:val="22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061E4C" w14:textId="77777777" w:rsidR="00F73DE2" w:rsidRPr="00A03CDC" w:rsidRDefault="00F73DE2" w:rsidP="00EE06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23182E" w:rsidRPr="004106DC" w14:paraId="006A4265" w14:textId="77777777" w:rsidTr="02C5CD0F">
        <w:trPr>
          <w:trHeight w:val="16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C2B00" w14:textId="77777777" w:rsidR="0023182E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A03CD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  <w:t>Indeling Onderwijs (bouwen, fases, afdelingen):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BF4D" w14:textId="7FDF105B" w:rsidR="00DF6833" w:rsidRPr="00DF6833" w:rsidRDefault="39A77E8B" w:rsidP="00DF6833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 onderbouwklassen (max</w:t>
            </w:r>
            <w:r w:rsidR="3678851C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.</w:t>
            </w:r>
            <w:r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8 leerlingen) </w:t>
            </w:r>
          </w:p>
          <w:p w14:paraId="45D8E245" w14:textId="74DDF35B" w:rsidR="00DF6833" w:rsidRPr="00DF6833" w:rsidRDefault="39A77E8B" w:rsidP="00DF6833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 middenbouwklassen (max</w:t>
            </w:r>
            <w:r w:rsidR="0F44CAF4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.</w:t>
            </w:r>
            <w:r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9 leerlingen)</w:t>
            </w:r>
          </w:p>
          <w:p w14:paraId="1ED76883" w14:textId="4724C17D" w:rsidR="00DF6833" w:rsidRPr="00DF6833" w:rsidRDefault="00063E5A" w:rsidP="00DF6833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  <w:r w:rsidR="39A77E8B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bovenbouwklassen (max</w:t>
            </w:r>
            <w:r w:rsidR="7C801FD2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.</w:t>
            </w:r>
            <w:r w:rsidR="39A77E8B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15 leerlingen) </w:t>
            </w:r>
          </w:p>
          <w:p w14:paraId="1C620F5A" w14:textId="77777777" w:rsidR="00DF6833" w:rsidRPr="00DF6833" w:rsidRDefault="39A77E8B" w:rsidP="00DF6833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 klas "Op de Rit" (max</w:t>
            </w:r>
            <w:r w:rsidR="69DE7A53"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.</w:t>
            </w: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8 leerlingen)</w:t>
            </w:r>
          </w:p>
          <w:p w14:paraId="2FEFF532" w14:textId="77777777" w:rsidR="00DF6833" w:rsidRDefault="39A77E8B" w:rsidP="00DF6833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 transitieklas (geen minimum</w:t>
            </w:r>
            <w:r w:rsidR="1F917EEC"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of maximum)</w:t>
            </w:r>
            <w:r w:rsidR="00DF6833"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 </w:t>
            </w:r>
          </w:p>
          <w:p w14:paraId="23244041" w14:textId="77777777" w:rsidR="00DF6833" w:rsidRDefault="39A77E8B" w:rsidP="00EE066C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 "instroomklas"</w:t>
            </w:r>
            <w:r w:rsidR="4C2FA54E"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(max</w:t>
            </w:r>
            <w:r w:rsidR="4EB921D3"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.</w:t>
            </w:r>
            <w:r w:rsidR="4C2FA54E"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8 leerlingen)</w:t>
            </w: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  <w:p w14:paraId="644B9327" w14:textId="65E5766C" w:rsidR="00DF6833" w:rsidRDefault="23CF394D" w:rsidP="00EE066C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  <w:r w:rsidR="0023182E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'Mix'</w:t>
            </w:r>
            <w:r w:rsidR="5C08207F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klas</w:t>
            </w:r>
            <w:r w:rsidR="0023182E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(max. 8 leerlingen)</w:t>
            </w:r>
            <w:r w:rsidR="00407F2F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  <w:p w14:paraId="322AF2C8" w14:textId="77777777" w:rsidR="008613AD" w:rsidRPr="004106DC" w:rsidRDefault="008613AD" w:rsidP="00EE06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14:paraId="3DF2075F" w14:textId="2597163E" w:rsidR="008613AD" w:rsidRPr="004106DC" w:rsidRDefault="02B60874" w:rsidP="5E80F3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De bouwen zijn ingedeeld op leeftijd</w:t>
            </w:r>
            <w:r w:rsidR="2720CE64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, </w:t>
            </w:r>
            <w:r w:rsidR="0E2DB62D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leerlingen blijven gemiddeld twee jaar in </w:t>
            </w:r>
            <w:r w:rsidR="77E3F88E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een bouw.</w:t>
            </w:r>
          </w:p>
        </w:tc>
      </w:tr>
      <w:tr w:rsidR="00F73DE2" w:rsidRPr="004106DC" w14:paraId="44EAFD9C" w14:textId="77777777" w:rsidTr="02C5CD0F">
        <w:trPr>
          <w:trHeight w:val="22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EEC669" w14:textId="77777777" w:rsidR="00F73DE2" w:rsidRPr="00A03CDC" w:rsidRDefault="00F73DE2" w:rsidP="00EE06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23182E" w:rsidRPr="004106DC" w14:paraId="093B2A26" w14:textId="77777777" w:rsidTr="02C5CD0F">
        <w:trPr>
          <w:trHeight w:val="25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388827" w14:textId="77777777" w:rsidR="00A03CDC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A03CD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  <w:t xml:space="preserve">Richtingen </w:t>
            </w:r>
          </w:p>
          <w:p w14:paraId="659E40E1" w14:textId="5A66A799" w:rsidR="0023182E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A03CD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  <w:t>(groen, techniek, etc.):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126F" w14:textId="1D52B8EC" w:rsidR="00DF6833" w:rsidRDefault="465F41DB" w:rsidP="00DF68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O</w:t>
            </w:r>
            <w:r w:rsidR="39A77E8B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nderbouw:                                         </w:t>
            </w:r>
            <w:r w:rsidR="00DF6833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                   </w:t>
            </w:r>
          </w:p>
          <w:p w14:paraId="012C3DA3" w14:textId="2A42A929" w:rsidR="00DF6833" w:rsidRDefault="00063E5A" w:rsidP="00DF6833">
            <w:pPr>
              <w:pStyle w:val="Lijstalinea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Algemene </w:t>
            </w:r>
            <w:r w:rsidR="39A77E8B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techniek, tuin, koken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  <w:r w:rsidR="39A77E8B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                                          </w:t>
            </w:r>
            <w:r w:rsidR="0C65B7B3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                   </w:t>
            </w:r>
          </w:p>
          <w:p w14:paraId="079C1359" w14:textId="77777777" w:rsidR="00DF6833" w:rsidRDefault="00DF6833" w:rsidP="00DF68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14:paraId="1833B1A0" w14:textId="332AB308" w:rsidR="00DF6833" w:rsidRDefault="1523D37C" w:rsidP="00DF68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</w:t>
            </w:r>
            <w:r w:rsidR="39A77E8B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iddenbouw:                                            </w:t>
            </w:r>
            <w:r w:rsidR="00DF6833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                </w:t>
            </w:r>
          </w:p>
          <w:p w14:paraId="31F921D4" w14:textId="2A62EF42" w:rsidR="00DF6833" w:rsidRPr="00DF6833" w:rsidRDefault="39A77E8B" w:rsidP="00DF6833">
            <w:pPr>
              <w:pStyle w:val="Lijstalinea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BWI/hout, PIE/metaal, CT/koken, Groen/tuin </w:t>
            </w:r>
          </w:p>
          <w:p w14:paraId="692A91E2" w14:textId="58D6C14E" w:rsidR="00DF6833" w:rsidRDefault="007665ED" w:rsidP="00DF68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br/>
            </w:r>
            <w:r w:rsidR="20A39C05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</w:t>
            </w:r>
            <w:r w:rsidR="39A77E8B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ovenbouw:                                                      </w:t>
            </w:r>
            <w:r w:rsidR="00DF6833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           </w:t>
            </w:r>
          </w:p>
          <w:p w14:paraId="3D90DAFE" w14:textId="77777777" w:rsidR="00DF6833" w:rsidRDefault="00DF6833" w:rsidP="5E80F387">
            <w:pPr>
              <w:pStyle w:val="Lijstalinea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</w:t>
            </w:r>
            <w:r w:rsidR="39A77E8B"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rbeidstraining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:</w:t>
            </w:r>
            <w:r w:rsidR="39A77E8B"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  <w:p w14:paraId="55909B56" w14:textId="60732CF7" w:rsidR="00DF6833" w:rsidRDefault="39A77E8B" w:rsidP="00DF6833">
            <w:pPr>
              <w:pStyle w:val="Lijstalinea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f</w:t>
            </w:r>
            <w:r w:rsidR="00A03CDC"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ietstechniek, repro, montage of </w:t>
            </w: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bouw/</w:t>
            </w:r>
            <w:r w:rsidR="00A03CDC"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houtwerkplaats</w:t>
            </w:r>
          </w:p>
          <w:p w14:paraId="3A71DBCA" w14:textId="261EFB03" w:rsidR="00DF6833" w:rsidRDefault="39A77E8B" w:rsidP="2317ABD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sz w:val="20"/>
                <w:szCs w:val="20"/>
                <w:lang w:eastAsia="nl-NL"/>
              </w:rPr>
            </w:pPr>
            <w:r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Diverse branchegerichte certificaten</w:t>
            </w:r>
            <w:r w:rsidR="00063E5A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SVA</w:t>
            </w:r>
          </w:p>
          <w:p w14:paraId="544FA8FA" w14:textId="6AE627C4" w:rsidR="00DF6833" w:rsidRDefault="39A77E8B" w:rsidP="2317ABD0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nl-NL"/>
              </w:rPr>
            </w:pPr>
            <w:r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begeleide externe stage</w:t>
            </w:r>
            <w:r w:rsidR="00DF6833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:</w:t>
            </w:r>
            <w:r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  <w:p w14:paraId="778F053B" w14:textId="1DFB7F4F" w:rsidR="00DF6833" w:rsidRPr="00DF6833" w:rsidRDefault="39A77E8B" w:rsidP="00DF6833">
            <w:pPr>
              <w:pStyle w:val="Lijstalinea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groen, zorg &amp; welzijn, detailhandel (Albert Heijn)</w:t>
            </w:r>
          </w:p>
          <w:p w14:paraId="51699454" w14:textId="77777777" w:rsidR="00DF6833" w:rsidRDefault="39A77E8B" w:rsidP="5E80F387">
            <w:pPr>
              <w:pStyle w:val="Lijstalinea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zelfstandige externe stage</w:t>
            </w:r>
            <w:r w:rsid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:</w:t>
            </w: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  <w:p w14:paraId="77D95D95" w14:textId="1428DA6E" w:rsidR="0023182E" w:rsidRPr="00DF6833" w:rsidRDefault="38AB5FE1" w:rsidP="00DF6833">
            <w:pPr>
              <w:pStyle w:val="Lijstalinea"/>
              <w:spacing w:after="0" w:line="240" w:lineRule="auto"/>
            </w:pPr>
            <w:r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horeca, </w:t>
            </w:r>
            <w:r w:rsidR="39A77E8B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techniek, groen, zorg &amp; welzijn, detailhandel</w:t>
            </w:r>
            <w:r w:rsidR="4AE60398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en logistiek</w:t>
            </w:r>
          </w:p>
        </w:tc>
      </w:tr>
      <w:tr w:rsidR="00F73DE2" w:rsidRPr="004106DC" w14:paraId="3656B9AB" w14:textId="77777777" w:rsidTr="02C5CD0F">
        <w:trPr>
          <w:trHeight w:val="22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9F31CB" w14:textId="77777777" w:rsidR="00F73DE2" w:rsidRPr="004106DC" w:rsidRDefault="00F73DE2" w:rsidP="00EE06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23182E" w:rsidRPr="004106DC" w14:paraId="3F45461F" w14:textId="77777777" w:rsidTr="02C5CD0F">
        <w:trPr>
          <w:trHeight w:val="7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7C475" w14:textId="77777777" w:rsidR="0023182E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A03CD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  <w:t>Doel van het onderwijs op deze school: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7D89" w14:textId="77777777" w:rsidR="00DF6833" w:rsidRDefault="39A77E8B" w:rsidP="00EE066C">
            <w:pPr>
              <w:pStyle w:val="Lijstalinea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Leerlingen stromen </w:t>
            </w:r>
            <w:r w:rsidR="6C7231C0"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uit naar Arbeid, met of zonder K</w:t>
            </w: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walificering (via de Entree opleiding</w:t>
            </w:r>
            <w:r w:rsidR="6EFE65F7"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/branche-certificaat</w:t>
            </w:r>
            <w:r w:rsid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).</w:t>
            </w:r>
          </w:p>
          <w:p w14:paraId="700CBBC7" w14:textId="3374EC7E" w:rsidR="0023182E" w:rsidRPr="00DF6833" w:rsidRDefault="39A77E8B" w:rsidP="00EE066C">
            <w:pPr>
              <w:pStyle w:val="Lijstalinea"/>
              <w:numPr>
                <w:ilvl w:val="0"/>
                <w:numId w:val="1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lastRenderedPageBreak/>
              <w:t xml:space="preserve">Een klein deel van de leerlingen stroomt uit naar Arbeid beschut/werken met ondersteuning vanuit de participatiewet.                                                                                            </w:t>
            </w:r>
          </w:p>
        </w:tc>
      </w:tr>
      <w:tr w:rsidR="00F73DE2" w:rsidRPr="004106DC" w14:paraId="53128261" w14:textId="77777777" w:rsidTr="02C5CD0F">
        <w:trPr>
          <w:trHeight w:val="22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01652C" w14:textId="77777777" w:rsidR="00F73DE2" w:rsidRPr="004106DC" w:rsidRDefault="00F73DE2" w:rsidP="00EE06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23182E" w:rsidRPr="004106DC" w14:paraId="44807AAC" w14:textId="77777777" w:rsidTr="02C5CD0F">
        <w:trPr>
          <w:trHeight w:val="14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95336" w14:textId="77777777" w:rsidR="0023182E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A03CD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  <w:t>Uitstroommogelijkheden: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DBA0" w14:textId="6F1A8869" w:rsidR="00DF6833" w:rsidRDefault="39A77E8B" w:rsidP="00DF683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Benaming leerroutes op De Lasenberg:</w:t>
            </w:r>
          </w:p>
          <w:p w14:paraId="2D8C1D8E" w14:textId="77777777" w:rsidR="00DF6833" w:rsidRPr="00DF6833" w:rsidRDefault="39A77E8B" w:rsidP="00DF6833">
            <w:pPr>
              <w:pStyle w:val="Lijstalinea"/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I Arbeid met kwalificering (= via transitieklas naar MBO</w:t>
            </w:r>
            <w:r w:rsidR="6ED5291C"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-2</w:t>
            </w:r>
            <w:r w:rsidR="00DF6833"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, dat is </w:t>
            </w: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leerroute 5</w:t>
            </w:r>
            <w:r w:rsidR="00DF6833"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van het</w:t>
            </w: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doelgroepenmodel)</w:t>
            </w:r>
          </w:p>
          <w:p w14:paraId="60A03747" w14:textId="77777777" w:rsidR="00DF6833" w:rsidRPr="00DF6833" w:rsidRDefault="39A77E8B" w:rsidP="00DF6833">
            <w:pPr>
              <w:pStyle w:val="Lijstalinea"/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II Arbeid (= </w:t>
            </w:r>
            <w:r w:rsidR="1714C0AE"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(via transitieklas naar) </w:t>
            </w: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baan of aanmelding bij gemeente voor </w:t>
            </w:r>
            <w:proofErr w:type="spellStart"/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jobcoaching</w:t>
            </w:r>
            <w:proofErr w:type="spellEnd"/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/leerroute 4 doelgroepenmodel)</w:t>
            </w:r>
          </w:p>
          <w:p w14:paraId="2AA91BD6" w14:textId="40D5AED0" w:rsidR="0023182E" w:rsidRPr="00DF6833" w:rsidRDefault="39A77E8B" w:rsidP="00DF6833">
            <w:pPr>
              <w:pStyle w:val="Lijstalinea"/>
              <w:numPr>
                <w:ilvl w:val="0"/>
                <w:numId w:val="17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III Arbeid met ondersteuning (= Arbeid beschut/leerroute 3 doelgroepenmodel)</w:t>
            </w:r>
          </w:p>
        </w:tc>
      </w:tr>
      <w:tr w:rsidR="00A03CDC" w:rsidRPr="004106DC" w14:paraId="4B99056E" w14:textId="77777777" w:rsidTr="02C5CD0F">
        <w:trPr>
          <w:trHeight w:val="21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DBEF00" w14:textId="77777777" w:rsidR="00A03CDC" w:rsidRPr="00A03CDC" w:rsidRDefault="00A03CDC" w:rsidP="00EE06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23182E" w:rsidRPr="004106DC" w14:paraId="3C07F7B1" w14:textId="77777777" w:rsidTr="00B60014">
        <w:trPr>
          <w:trHeight w:val="11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DCD09" w14:textId="77777777" w:rsidR="0023182E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A03CD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  <w:t>Specifieke groepen: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7AD6" w14:textId="6EADC40C" w:rsidR="00DF6833" w:rsidRDefault="39A77E8B" w:rsidP="00DF6833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Kenmerken van speciaal arrangement </w:t>
            </w:r>
            <w:r w:rsidRPr="00DF6833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nl-NL"/>
              </w:rPr>
              <w:t>Op De Rit</w:t>
            </w: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:</w:t>
            </w:r>
          </w:p>
          <w:p w14:paraId="26D5D9ED" w14:textId="77777777" w:rsidR="00DF6833" w:rsidRPr="00DF6833" w:rsidRDefault="1891496B" w:rsidP="00DF6833">
            <w:pPr>
              <w:pStyle w:val="Lijstalinea"/>
              <w:numPr>
                <w:ilvl w:val="0"/>
                <w:numId w:val="19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L</w:t>
            </w:r>
            <w:r w:rsidR="39A77E8B"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eeftijd 12 - 16 jaar</w:t>
            </w:r>
          </w:p>
          <w:p w14:paraId="78A86727" w14:textId="6E9B43FE" w:rsidR="00DF6833" w:rsidRPr="00DF6833" w:rsidRDefault="005A29B5" w:rsidP="00DF6833">
            <w:pPr>
              <w:pStyle w:val="Lijstalinea"/>
              <w:numPr>
                <w:ilvl w:val="0"/>
                <w:numId w:val="19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Functionerend op l</w:t>
            </w: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icht verstandelijk beperk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t niveau of</w:t>
            </w:r>
            <w:r w:rsidRPr="006339B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moeilijk lerend niveau </w:t>
            </w:r>
            <w:r w:rsidR="39A77E8B"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(IQ 55-89, vaak disharmonisch profiel)</w:t>
            </w:r>
          </w:p>
          <w:p w14:paraId="23E8E079" w14:textId="77777777" w:rsidR="00DF6833" w:rsidRPr="00DF6833" w:rsidRDefault="39A77E8B" w:rsidP="00DF6833">
            <w:pPr>
              <w:pStyle w:val="Lijstalinea"/>
              <w:numPr>
                <w:ilvl w:val="0"/>
                <w:numId w:val="19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(gediagnosticeerde) gedrags- en/of ontwikkelingsproblematiek</w:t>
            </w:r>
            <w:r w:rsidR="0023182E" w:rsidRPr="00DF6833">
              <w:rPr>
                <w:rFonts w:ascii="Verdana" w:hAnsi="Verdana"/>
                <w:sz w:val="20"/>
                <w:szCs w:val="20"/>
              </w:rPr>
              <w:br/>
            </w:r>
          </w:p>
          <w:p w14:paraId="7761777F" w14:textId="77777777" w:rsidR="00DF6833" w:rsidRDefault="39A77E8B" w:rsidP="00DF6833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Doel: </w:t>
            </w:r>
          </w:p>
          <w:p w14:paraId="2240989B" w14:textId="30B4480D" w:rsidR="00DF6833" w:rsidRDefault="39A77E8B" w:rsidP="00DF6833">
            <w:pPr>
              <w:pStyle w:val="Lijstalinea"/>
              <w:numPr>
                <w:ilvl w:val="0"/>
                <w:numId w:val="20"/>
              </w:num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Een passend onderwijsaanbod realiseren door </w:t>
            </w:r>
            <w:r w:rsidR="00063E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voortdurend ondersteuning te bieden in een</w:t>
            </w:r>
            <w:r w:rsidR="005A29B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klassensetting, waardoor leerlingen ontwikkelen op de schoolse vaardigheden. Met als doel door te kunnen stromen naar een reguliere klas binnen de Lasenberg.</w:t>
            </w:r>
          </w:p>
          <w:p w14:paraId="31D240F8" w14:textId="7E82F256" w:rsidR="00DF6833" w:rsidRPr="00DF6833" w:rsidRDefault="39A77E8B" w:rsidP="00DF6833">
            <w:pPr>
              <w:pStyle w:val="Lijstalinea"/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Het gaat om een periode van 1 tot 2 jaar.</w:t>
            </w:r>
          </w:p>
          <w:p w14:paraId="7F478352" w14:textId="77777777" w:rsidR="00DF6833" w:rsidRDefault="0023182E" w:rsidP="00DF6833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DF6833">
              <w:rPr>
                <w:rFonts w:ascii="Verdana" w:hAnsi="Verdana"/>
                <w:sz w:val="20"/>
                <w:szCs w:val="20"/>
              </w:rPr>
              <w:br/>
            </w:r>
            <w:r w:rsidR="39A77E8B"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Benodigd: </w:t>
            </w:r>
          </w:p>
          <w:p w14:paraId="5F1634F1" w14:textId="2BBEB7B5" w:rsidR="00DF6833" w:rsidRPr="00DF6833" w:rsidRDefault="39A77E8B" w:rsidP="00DF6833">
            <w:pPr>
              <w:pStyle w:val="Lijstalinea"/>
              <w:numPr>
                <w:ilvl w:val="0"/>
                <w:numId w:val="20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TLV hoog</w:t>
            </w:r>
            <w:r>
              <w:br/>
            </w:r>
          </w:p>
          <w:p w14:paraId="3226843F" w14:textId="77777777" w:rsidR="00DF6833" w:rsidRDefault="39A77E8B" w:rsidP="00DF6833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Kenmerken van speciaal arrangement </w:t>
            </w:r>
            <w:r w:rsidRPr="00DF6833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nl-NL"/>
              </w:rPr>
              <w:t>Transitieklas</w:t>
            </w: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:</w:t>
            </w:r>
            <w:r w:rsidR="0023182E" w:rsidRPr="00DF6833">
              <w:rPr>
                <w:rFonts w:ascii="Verdana" w:hAnsi="Verdana"/>
                <w:sz w:val="20"/>
                <w:szCs w:val="20"/>
              </w:rPr>
              <w:br/>
            </w:r>
          </w:p>
          <w:p w14:paraId="7C2590B5" w14:textId="77777777" w:rsidR="00DF6833" w:rsidRPr="00DF6833" w:rsidRDefault="39A77E8B" w:rsidP="00DF6833">
            <w:pPr>
              <w:pStyle w:val="Lijstalinea"/>
              <w:numPr>
                <w:ilvl w:val="0"/>
                <w:numId w:val="20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leeftijd 16 - 20 jaar</w:t>
            </w:r>
          </w:p>
          <w:p w14:paraId="31B7EC0E" w14:textId="48C0F43A" w:rsidR="00DF6833" w:rsidRPr="00DF6833" w:rsidRDefault="00562A60" w:rsidP="00DF6833">
            <w:pPr>
              <w:pStyle w:val="Lijstalinea"/>
              <w:numPr>
                <w:ilvl w:val="0"/>
                <w:numId w:val="20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Functionerend op l</w:t>
            </w: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icht verstandelijk beperk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t niveau of</w:t>
            </w:r>
            <w:r w:rsidRPr="006339B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moeilijk lerend niveau </w:t>
            </w:r>
            <w:r w:rsidR="39A77E8B"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(IQ 55-89, vaak disharmonisch profiel)</w:t>
            </w:r>
          </w:p>
          <w:p w14:paraId="099120ED" w14:textId="232B3F56" w:rsidR="00DF6833" w:rsidRPr="00DF6833" w:rsidRDefault="39A77E8B" w:rsidP="00DF6833">
            <w:pPr>
              <w:pStyle w:val="Lijstalinea"/>
              <w:numPr>
                <w:ilvl w:val="0"/>
                <w:numId w:val="20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(gediagnosticeerde) gedrags- en/of </w:t>
            </w:r>
            <w:proofErr w:type="spellStart"/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ontwikkelings</w:t>
            </w:r>
            <w:r w:rsid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-</w:t>
            </w: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problematiek</w:t>
            </w:r>
            <w:proofErr w:type="spellEnd"/>
            <w:r w:rsidR="0023182E" w:rsidRPr="00DF6833">
              <w:rPr>
                <w:rFonts w:ascii="Verdana" w:hAnsi="Verdana"/>
                <w:sz w:val="20"/>
                <w:szCs w:val="20"/>
              </w:rPr>
              <w:br/>
            </w:r>
          </w:p>
          <w:p w14:paraId="02447336" w14:textId="77777777" w:rsidR="00DF6833" w:rsidRDefault="39A77E8B" w:rsidP="00DF6833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Doel: </w:t>
            </w:r>
          </w:p>
          <w:p w14:paraId="7CA0E79F" w14:textId="77777777" w:rsidR="00DF6833" w:rsidRDefault="00DF6833" w:rsidP="00DF6833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  <w:p w14:paraId="62ADAF15" w14:textId="77777777" w:rsidR="00DF6833" w:rsidRDefault="39A77E8B" w:rsidP="00DF6833">
            <w:pPr>
              <w:pStyle w:val="Lijstalinea"/>
              <w:numPr>
                <w:ilvl w:val="0"/>
                <w:numId w:val="21"/>
              </w:num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Ondersteuning tijdens de Entree-opleiding. </w:t>
            </w:r>
          </w:p>
          <w:p w14:paraId="7DA5D826" w14:textId="7C945C81" w:rsidR="00DF6833" w:rsidRDefault="39A77E8B" w:rsidP="00DF6833">
            <w:pPr>
              <w:pStyle w:val="Lijstalinea"/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Hierna kan de leerling doorstromen n</w:t>
            </w:r>
            <w:r w:rsid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aar de arbeidsmarkt of naar MBO-</w:t>
            </w: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2). </w:t>
            </w:r>
          </w:p>
          <w:p w14:paraId="4F5CA968" w14:textId="03195385" w:rsidR="00DF6833" w:rsidRPr="00DF6833" w:rsidRDefault="39A77E8B" w:rsidP="00DF6833">
            <w:pPr>
              <w:pStyle w:val="Lijstalinea"/>
              <w:numPr>
                <w:ilvl w:val="0"/>
                <w:numId w:val="21"/>
              </w:num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Het gaat om een periode van maximaal 1 jaar ondersteund door De Lasenberg (praktijkbegeleiding)</w:t>
            </w:r>
          </w:p>
          <w:p w14:paraId="27FF2C39" w14:textId="5B79A10F" w:rsidR="00DF6833" w:rsidRDefault="0023182E" w:rsidP="00DF6833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DF6833">
              <w:rPr>
                <w:rFonts w:ascii="Verdana" w:hAnsi="Verdana"/>
                <w:sz w:val="20"/>
                <w:szCs w:val="20"/>
              </w:rPr>
              <w:br/>
            </w:r>
            <w:r w:rsidR="39A77E8B"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Benodigd: </w:t>
            </w:r>
          </w:p>
          <w:p w14:paraId="7662FF0C" w14:textId="46258229" w:rsidR="00EE066C" w:rsidRPr="00DF6833" w:rsidRDefault="39A77E8B" w:rsidP="00DF6833">
            <w:pPr>
              <w:pStyle w:val="Lijstalinea"/>
              <w:numPr>
                <w:ilvl w:val="0"/>
                <w:numId w:val="2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DF68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TLV laag      </w:t>
            </w:r>
          </w:p>
          <w:p w14:paraId="58F7C819" w14:textId="77777777" w:rsidR="00EE066C" w:rsidRPr="004106DC" w:rsidRDefault="00EE066C" w:rsidP="00EE0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2226B6D3" w14:textId="100E61F5" w:rsidR="0023182E" w:rsidRPr="004106DC" w:rsidRDefault="0023182E" w:rsidP="02C5CD0F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  <w:p w14:paraId="374F765C" w14:textId="77777777" w:rsidR="00BE35F2" w:rsidRDefault="0023182E" w:rsidP="00EE066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2C5CD0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Kenmerken van speciaal arrangement </w:t>
            </w:r>
            <w:r w:rsidRPr="00562A6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nl-NL"/>
              </w:rPr>
              <w:t>Mix Klas</w:t>
            </w:r>
            <w:r w:rsidRPr="02C5CD0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: </w:t>
            </w:r>
          </w:p>
          <w:p w14:paraId="473474F7" w14:textId="0B4F11B3" w:rsidR="00C7541D" w:rsidRDefault="00BE35F2" w:rsidP="00EE066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    </w:t>
            </w:r>
            <w:r w:rsidR="0023182E" w:rsidRPr="02C5CD0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-   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Leeftijd 12 – 16 jaar     </w:t>
            </w:r>
            <w:r w:rsidR="00623EE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br/>
              <w:t xml:space="preserve">    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-    </w:t>
            </w:r>
            <w:r w:rsidR="003814B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IQ = </w:t>
            </w:r>
            <w:r w:rsidR="00562A6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55</w:t>
            </w:r>
            <w:r w:rsidR="003814B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-80</w:t>
            </w:r>
            <w:r w:rsidR="00C7541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. Er is een grote ondersteuningsbehoefte op het gebied van lere</w:t>
            </w:r>
            <w:r w:rsidR="00562A6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n en adaptieve vaardigheden.</w:t>
            </w:r>
          </w:p>
          <w:p w14:paraId="4FC1A2DC" w14:textId="77777777" w:rsidR="0023182E" w:rsidRDefault="00623EED" w:rsidP="00EE066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    </w:t>
            </w:r>
            <w:r w:rsidR="00C7541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-Sociaal-emotioneel is de leerling jonger dan de gemiddelde leerling op de Lasenberg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. Hierdoor te kwetsbaar voor een reguliere klas</w:t>
            </w:r>
            <w:r w:rsidR="00DC3F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.</w:t>
            </w:r>
          </w:p>
          <w:p w14:paraId="59A19359" w14:textId="2B314F7B" w:rsidR="00562A60" w:rsidRDefault="00562A60" w:rsidP="00EE066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  <w:p w14:paraId="3A519FAF" w14:textId="77777777" w:rsidR="00DC3FDF" w:rsidRDefault="00DC3FDF" w:rsidP="00EE0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4CD98631" w14:textId="44D2C7B7" w:rsidR="00DC3FDF" w:rsidRDefault="00DC3FDF" w:rsidP="00EE0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Doel:</w:t>
            </w:r>
            <w:r w:rsidR="00D845D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Passend aanbod creëren voor leerlingen</w:t>
            </w:r>
          </w:p>
          <w:p w14:paraId="57B33CAF" w14:textId="77777777" w:rsidR="00DC3FDF" w:rsidRDefault="00DC3FDF" w:rsidP="00EE0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5283BFDB" w14:textId="501B6152" w:rsidR="00DC3FDF" w:rsidRPr="004106DC" w:rsidRDefault="00DC3FDF" w:rsidP="00EE06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Benodigd: TLV midden of hoog </w:t>
            </w:r>
          </w:p>
        </w:tc>
      </w:tr>
      <w:tr w:rsidR="00A03CDC" w:rsidRPr="004106DC" w14:paraId="7138CBFD" w14:textId="77777777" w:rsidTr="02C5CD0F">
        <w:trPr>
          <w:trHeight w:val="19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B4D7E" w14:textId="75FA11A8" w:rsidR="00A03CDC" w:rsidRPr="00A03CDC" w:rsidRDefault="00A03CDC" w:rsidP="00EE066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</w:tr>
      <w:tr w:rsidR="0023182E" w:rsidRPr="004106DC" w14:paraId="3638BDEF" w14:textId="77777777" w:rsidTr="02C5CD0F">
        <w:trPr>
          <w:trHeight w:val="17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A6B8FA" w14:textId="77777777" w:rsidR="0023182E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A03CD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  <w:t>Samenwerking met de Zorg: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161B" w14:textId="4DC974D6" w:rsidR="0023182E" w:rsidRPr="00712C92" w:rsidRDefault="0023182E" w:rsidP="00712C92">
            <w:pPr>
              <w:pStyle w:val="Lijstalinea"/>
              <w:numPr>
                <w:ilvl w:val="0"/>
                <w:numId w:val="21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81B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Samenwerking met 's </w:t>
            </w:r>
            <w:proofErr w:type="spellStart"/>
            <w:r w:rsidRPr="00F81B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Heerenloo</w:t>
            </w:r>
            <w:proofErr w:type="spellEnd"/>
            <w:r w:rsidRPr="00F81B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,</w:t>
            </w:r>
            <w:r w:rsidR="00EE066C" w:rsidRPr="00F81B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F81B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Groot </w:t>
            </w:r>
            <w:proofErr w:type="spellStart"/>
            <w:r w:rsidRPr="00F81B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Emaus</w:t>
            </w:r>
            <w:proofErr w:type="spellEnd"/>
            <w:r w:rsidRPr="00F81B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, locatie Soest:</w:t>
            </w:r>
            <w:r w:rsidRPr="00F81B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>Integrale zorg (3-milieus-plaatsing)</w:t>
            </w:r>
            <w:r w:rsidRPr="00F81B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>Onderwijszorgarrangement</w:t>
            </w:r>
            <w:r w:rsidRPr="00F81B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>Ambulante zorg (therapie, diagnostiek</w:t>
            </w:r>
            <w:r w:rsidR="00F81B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, naschoolse dagbehandeling</w:t>
            </w:r>
            <w:r w:rsidR="00712C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, systeemtherapie, wijkteam, Veilig Thuis, Save</w:t>
            </w:r>
            <w:r w:rsidR="00F81B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)</w:t>
            </w:r>
          </w:p>
        </w:tc>
      </w:tr>
      <w:tr w:rsidR="00F73DE2" w:rsidRPr="004106DC" w14:paraId="3461D779" w14:textId="77777777" w:rsidTr="02C5CD0F">
        <w:trPr>
          <w:trHeight w:val="22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B78278" w14:textId="77777777" w:rsidR="00F73DE2" w:rsidRPr="00A03CDC" w:rsidRDefault="00F73DE2" w:rsidP="00EE066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23182E" w:rsidRPr="004106DC" w14:paraId="6CA944E8" w14:textId="77777777" w:rsidTr="02C5CD0F">
        <w:trPr>
          <w:trHeight w:val="19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72E923" w14:textId="77777777" w:rsidR="00A03CDC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A03CD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  <w:t>Grenzen</w:t>
            </w:r>
          </w:p>
          <w:p w14:paraId="111AB88D" w14:textId="448813F8" w:rsidR="0023182E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A03CD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  <w:t>(onder en boven):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0AD3" w14:textId="4CE01EBD" w:rsidR="00712C92" w:rsidRPr="00712C92" w:rsidRDefault="0023182E" w:rsidP="00712C92">
            <w:pPr>
              <w:pStyle w:val="Lijstalinea"/>
              <w:numPr>
                <w:ilvl w:val="0"/>
                <w:numId w:val="22"/>
              </w:num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Het onderwijsaanbod is niet passend bij behoefte aan:</w:t>
            </w:r>
            <w:r w:rsidRPr="00F81B20">
              <w:rPr>
                <w:rFonts w:ascii="Verdana" w:hAnsi="Verdana"/>
                <w:sz w:val="20"/>
                <w:szCs w:val="20"/>
              </w:rPr>
              <w:br/>
            </w:r>
            <w:r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- </w:t>
            </w:r>
            <w:r w:rsidR="00712C92" w:rsidRPr="00712C9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diplomagericht (VMBO) onderwijs </w:t>
            </w:r>
          </w:p>
          <w:p w14:paraId="45FE9C50" w14:textId="77777777" w:rsidR="00712C92" w:rsidRDefault="00712C92" w:rsidP="00712C92">
            <w:pPr>
              <w:pStyle w:val="Lijstalinea"/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- behandeling vanwege psychiatrie</w:t>
            </w:r>
            <w:r w:rsidRPr="00F81B20">
              <w:rPr>
                <w:rFonts w:ascii="Verdana" w:hAnsi="Verdana"/>
                <w:sz w:val="20"/>
                <w:szCs w:val="20"/>
              </w:rPr>
              <w:br/>
            </w:r>
            <w:r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- behandeling vanwege verslaving</w:t>
            </w:r>
          </w:p>
          <w:p w14:paraId="13D4A779" w14:textId="29CA6FF0" w:rsidR="0023182E" w:rsidRDefault="00712C92" w:rsidP="00712C92">
            <w:pPr>
              <w:pStyle w:val="Lijstalinea"/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- extreme mate van </w:t>
            </w:r>
            <w:r w:rsidR="0023182E" w:rsidRPr="00712C9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routine (bijvoorbeeld vanwege ASS-problematiek)</w:t>
            </w:r>
            <w:r w:rsidR="0023182E" w:rsidRPr="00712C92">
              <w:rPr>
                <w:rFonts w:ascii="Verdana" w:hAnsi="Verdana"/>
                <w:sz w:val="20"/>
                <w:szCs w:val="20"/>
              </w:rPr>
              <w:br/>
            </w:r>
            <w:r w:rsidR="0023182E" w:rsidRPr="00712C9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-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extreme mate van </w:t>
            </w:r>
            <w:r w:rsidR="0023182E" w:rsidRPr="00712C9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ondersteuning met leren (vanwege zmlk-problematiek)</w:t>
            </w:r>
            <w:r w:rsidR="0023182E" w:rsidRPr="00712C92">
              <w:rPr>
                <w:rFonts w:ascii="Verdana" w:hAnsi="Verdana"/>
                <w:sz w:val="20"/>
                <w:szCs w:val="20"/>
              </w:rPr>
              <w:br/>
            </w:r>
            <w:r w:rsidR="0023182E" w:rsidRPr="00712C9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- behandeling vanwege psychiatrie</w:t>
            </w:r>
            <w:r w:rsidR="0023182E" w:rsidRPr="00712C92">
              <w:rPr>
                <w:rFonts w:ascii="Verdana" w:hAnsi="Verdana"/>
                <w:sz w:val="20"/>
                <w:szCs w:val="20"/>
              </w:rPr>
              <w:br/>
            </w:r>
            <w:r w:rsidR="0023182E" w:rsidRPr="00712C9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- behandeling vanwege verslaving</w:t>
            </w:r>
            <w:r w:rsidR="0023182E" w:rsidRPr="00712C92">
              <w:rPr>
                <w:rFonts w:ascii="Verdana" w:hAnsi="Verdana"/>
                <w:sz w:val="20"/>
                <w:szCs w:val="20"/>
              </w:rPr>
              <w:br/>
            </w:r>
            <w:r w:rsidR="0023182E" w:rsidRPr="00712C9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- NT2-onderwijs</w:t>
            </w:r>
          </w:p>
          <w:p w14:paraId="4F80348B" w14:textId="69F04C3C" w:rsidR="00712C92" w:rsidRPr="00712C92" w:rsidRDefault="00712C92" w:rsidP="00712C92">
            <w:pPr>
              <w:pStyle w:val="Lijstalinea"/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- 1-op-1 begeleiding</w:t>
            </w:r>
          </w:p>
          <w:p w14:paraId="18786C5B" w14:textId="77777777" w:rsidR="00F81B20" w:rsidRDefault="00F81B20" w:rsidP="5E80F38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14:paraId="0EEADC11" w14:textId="77777777" w:rsidR="00F81B20" w:rsidRDefault="4744038D" w:rsidP="5E80F387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F81B2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Leerlingen met uitstroombestemming dagbesteding waarbij groei naar arbeid met o</w:t>
            </w:r>
            <w:r w:rsidR="62617AC9" w:rsidRPr="00F81B2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ndersteuning op voorhand niet mogelijk lijkt</w:t>
            </w:r>
            <w:r w:rsidRPr="00F81B2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.</w:t>
            </w:r>
          </w:p>
          <w:p w14:paraId="0BE942DB" w14:textId="7FD0F8EF" w:rsidR="0023182E" w:rsidRPr="00F81B20" w:rsidRDefault="4744038D" w:rsidP="5E80F387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F81B2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Leerlingen ouder dan 17</w:t>
            </w:r>
            <w:r w:rsidR="0C201DF5" w:rsidRPr="00F81B2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, die geen didactisch doel meer hebben waaraan de Lasenberg kan voldoen en uitstroom naar Arbeid passender is. </w:t>
            </w:r>
          </w:p>
        </w:tc>
      </w:tr>
      <w:tr w:rsidR="00F73DE2" w:rsidRPr="004106DC" w14:paraId="1FC39945" w14:textId="77777777" w:rsidTr="02C5CD0F">
        <w:trPr>
          <w:trHeight w:val="22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CE0A41" w14:textId="77777777" w:rsidR="00F73DE2" w:rsidRPr="004106DC" w:rsidRDefault="00F73DE2" w:rsidP="00EE06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23182E" w:rsidRPr="004106DC" w14:paraId="21BB3437" w14:textId="77777777" w:rsidTr="02C5CD0F">
        <w:trPr>
          <w:trHeight w:val="12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B244C2" w14:textId="77777777" w:rsidR="0023182E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A03CD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  <w:t>Doorverwijzingen vooral naar: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A122" w14:textId="1795708B" w:rsidR="0023182E" w:rsidRPr="00F81B20" w:rsidRDefault="4791C9CB" w:rsidP="00F81B2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O</w:t>
            </w:r>
            <w:r w:rsidR="0023182E"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veri</w:t>
            </w:r>
            <w:r w:rsidR="00E9747D"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ge VSO scholen</w:t>
            </w:r>
            <w:r w:rsidR="267F97A0"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:</w:t>
            </w:r>
            <w:r w:rsidR="00E9747D"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zoals </w:t>
            </w:r>
            <w:proofErr w:type="spellStart"/>
            <w:r w:rsidR="00E9747D"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A</w:t>
            </w:r>
            <w:r w:rsidR="4FE92C4C"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x</w:t>
            </w:r>
            <w:r w:rsidR="00E9747D"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ia</w:t>
            </w:r>
            <w:proofErr w:type="spellEnd"/>
            <w:r w:rsidR="0023182E"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="62D9F4B4"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College, Beukenrode of Rietschans College </w:t>
            </w:r>
            <w:r w:rsidR="0023182E"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voor diplomagericht onderwijs, Berg en Bosch-school </w:t>
            </w:r>
            <w:r w:rsidR="00F83A9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bij</w:t>
            </w:r>
            <w:r w:rsidR="0023182E"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ASS-aanpak</w:t>
            </w:r>
            <w:r w:rsidR="1E52AB41"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, </w:t>
            </w:r>
            <w:proofErr w:type="spellStart"/>
            <w:r w:rsidR="1E52AB41"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Emaus</w:t>
            </w:r>
            <w:proofErr w:type="spellEnd"/>
            <w:r w:rsidR="1E52AB41"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College</w:t>
            </w:r>
            <w:r w:rsidR="7681760E" w:rsidRPr="2317AB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.</w:t>
            </w:r>
          </w:p>
          <w:p w14:paraId="50C6A7A0" w14:textId="77777777" w:rsidR="00F81B20" w:rsidRPr="00F81B20" w:rsidRDefault="5E423C12" w:rsidP="00F81B2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Voor </w:t>
            </w:r>
            <w:r w:rsidR="14F7BE20"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R</w:t>
            </w:r>
            <w:r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egulier Praktijkonderwijs</w:t>
            </w:r>
            <w:r w:rsidR="66DD8C7E"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met passende ondersteuningsmogelijkheden</w:t>
            </w:r>
            <w:r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: Gooische Praktijkschool, PRO Accent, De Baander</w:t>
            </w:r>
            <w:r w:rsidR="65EA6D18"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.</w:t>
            </w:r>
          </w:p>
          <w:p w14:paraId="725A93BA" w14:textId="77777777" w:rsidR="00F81B20" w:rsidRPr="00F81B20" w:rsidRDefault="39A77E8B" w:rsidP="00F81B2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Psychiatrie</w:t>
            </w:r>
          </w:p>
          <w:p w14:paraId="4F7BEE58" w14:textId="77777777" w:rsidR="00F81B20" w:rsidRPr="00F81B20" w:rsidRDefault="39A77E8B" w:rsidP="00F81B2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ZMLK-onderwijs (met leerproblematiek op de voorgrond, zoals STIP</w:t>
            </w:r>
            <w:r w:rsidR="35EAC158"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en Beekdal</w:t>
            </w:r>
            <w:r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)</w:t>
            </w:r>
          </w:p>
          <w:p w14:paraId="5CD30A90" w14:textId="77777777" w:rsidR="0023182E" w:rsidRDefault="39A77E8B" w:rsidP="00F81B2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Gemeenten, </w:t>
            </w:r>
            <w:proofErr w:type="spellStart"/>
            <w:r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jobcoaching</w:t>
            </w:r>
            <w:proofErr w:type="spellEnd"/>
            <w:r w:rsidRPr="00F81B2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(wanneer leerling geen 'onderwijsvraag' meer heeft)</w:t>
            </w:r>
          </w:p>
          <w:p w14:paraId="3DBD18AA" w14:textId="0E5951B1" w:rsidR="00F83A92" w:rsidRPr="00F81B20" w:rsidRDefault="00F83A92" w:rsidP="00F81B2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>dagbesteding</w:t>
            </w:r>
          </w:p>
        </w:tc>
      </w:tr>
      <w:tr w:rsidR="0023182E" w:rsidRPr="004106DC" w14:paraId="62EBF3C5" w14:textId="77777777" w:rsidTr="02C5CD0F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98A12B" w14:textId="77777777" w:rsidR="0023182E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DB82" w14:textId="77777777" w:rsidR="0023182E" w:rsidRPr="004106DC" w:rsidRDefault="0023182E" w:rsidP="00EE06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</w:tc>
      </w:tr>
      <w:tr w:rsidR="0023182E" w:rsidRPr="004106DC" w14:paraId="1EF4F7D0" w14:textId="77777777" w:rsidTr="02C5CD0F">
        <w:trPr>
          <w:trHeight w:val="21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2B7192" w14:textId="77777777" w:rsid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A03CD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  <w:t xml:space="preserve">Contactpersonen van de school (wie kun je waarvoor benaderen?): </w:t>
            </w:r>
          </w:p>
          <w:p w14:paraId="6587B2FC" w14:textId="2FA4ED2C" w:rsidR="0023182E" w:rsidRPr="00A03CDC" w:rsidRDefault="0023182E" w:rsidP="00F73D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</w:pPr>
            <w:r w:rsidRPr="00A03CDC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nl-NL"/>
              </w:rPr>
              <w:t>MET telnr. en mailadres: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F794" w14:textId="02F3FAAE" w:rsidR="0052792E" w:rsidRPr="004106DC" w:rsidRDefault="006A2BFB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Algemeen</w:t>
            </w:r>
            <w:r w:rsidR="00167D87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- tel. 088 - 040 72 00</w:t>
            </w:r>
            <w:r w:rsidR="00846C66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, </w:t>
            </w:r>
            <w:hyperlink r:id="rId9" w:history="1">
              <w:r w:rsidR="00846C66" w:rsidRPr="004106DC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>info@lasenberg.nl</w:t>
              </w:r>
            </w:hyperlink>
            <w:r w:rsidR="00846C66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  <w:p w14:paraId="77CCC30A" w14:textId="77777777" w:rsidR="0052792E" w:rsidRPr="004106DC" w:rsidRDefault="0052792E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14:paraId="6C1AA1F5" w14:textId="77777777" w:rsidR="008F0930" w:rsidRPr="004106DC" w:rsidRDefault="0023182E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Lucia </w:t>
            </w:r>
            <w:proofErr w:type="spellStart"/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Regnery</w:t>
            </w:r>
            <w:proofErr w:type="spellEnd"/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- </w:t>
            </w:r>
            <w:proofErr w:type="spellStart"/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aanmeldcoordinator</w:t>
            </w:r>
            <w:proofErr w:type="spellEnd"/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  <w:p w14:paraId="7376011B" w14:textId="5A417700" w:rsidR="006144AB" w:rsidRPr="004106DC" w:rsidRDefault="0023182E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tel. 088 - 040 72 03</w:t>
            </w:r>
            <w:r w:rsidR="008F0930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, </w:t>
            </w:r>
            <w:hyperlink r:id="rId10" w:history="1">
              <w:r w:rsidR="00D315B2" w:rsidRPr="004106DC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>lregnery@shlonderwijs.nl</w:t>
              </w:r>
            </w:hyperlink>
            <w:r w:rsidR="00D315B2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  <w:p w14:paraId="059BB5D0" w14:textId="14AACF78" w:rsidR="00D315B2" w:rsidRPr="004106DC" w:rsidRDefault="0023182E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hAnsi="Verdana"/>
                <w:sz w:val="20"/>
                <w:szCs w:val="20"/>
              </w:rPr>
              <w:br/>
            </w:r>
            <w:r w:rsidR="00F83A92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Suzanne </w:t>
            </w:r>
            <w:proofErr w:type="spellStart"/>
            <w:r w:rsidR="00F83A92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Homma</w:t>
            </w:r>
            <w:proofErr w:type="spellEnd"/>
            <w:r w:rsidR="00FB16EE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- psycholoog onder-</w:t>
            </w: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&amp; middenbouw</w:t>
            </w:r>
            <w:r w:rsidR="00F83A92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, ODR</w:t>
            </w:r>
          </w:p>
          <w:p w14:paraId="789D2C5E" w14:textId="1EFBB7B2" w:rsidR="006144AB" w:rsidRPr="004106DC" w:rsidRDefault="0023182E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tel. 088 040 72 0</w:t>
            </w:r>
            <w:r w:rsidR="00F83A92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  <w:r w:rsidR="001D66E8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,</w:t>
            </w:r>
            <w:r w:rsidR="00F83A92">
              <w:t xml:space="preserve"> </w:t>
            </w:r>
            <w:r w:rsidR="00F83A92" w:rsidRPr="00F83A92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shomma@shlonderwijs.nl</w:t>
            </w:r>
          </w:p>
          <w:p w14:paraId="00BAA547" w14:textId="77777777" w:rsidR="00F83A92" w:rsidRDefault="00F83A92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14:paraId="33FF65BC" w14:textId="4E8E3F7C" w:rsidR="001D66E8" w:rsidRPr="004106DC" w:rsidRDefault="00F83A92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Sanna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Fenwick</w:t>
            </w:r>
            <w:proofErr w:type="spellEnd"/>
            <w:r w:rsidR="0023182E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- orthopedagoog bovenbouw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, Mix klas</w:t>
            </w:r>
          </w:p>
          <w:p w14:paraId="091EC39F" w14:textId="05D0F350" w:rsidR="006144AB" w:rsidRPr="004106DC" w:rsidRDefault="00D315B2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tel. 088 - 040 72 0</w:t>
            </w:r>
            <w:r w:rsidR="00F83A92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</w:t>
            </w: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,</w:t>
            </w:r>
            <w:r w:rsidR="00F83A92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sfenwick@shlonderwijs.nl</w:t>
            </w:r>
          </w:p>
          <w:p w14:paraId="24D5C5B6" w14:textId="77777777" w:rsidR="00093098" w:rsidRPr="004106DC" w:rsidRDefault="0023182E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                                                                                          </w:t>
            </w:r>
            <w:r w:rsidRPr="004106DC">
              <w:rPr>
                <w:rFonts w:ascii="Verdana" w:hAnsi="Verdana"/>
                <w:sz w:val="20"/>
                <w:szCs w:val="20"/>
              </w:rPr>
              <w:br/>
            </w: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Marjorie Schipperheijn - intern begeleider </w:t>
            </w:r>
          </w:p>
          <w:p w14:paraId="41C1F476" w14:textId="43E7B3F0" w:rsidR="00D315B2" w:rsidRPr="004106DC" w:rsidRDefault="0023182E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tel. 088 - 040 72 08</w:t>
            </w:r>
            <w:r w:rsidR="0052792E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, </w:t>
            </w:r>
            <w:hyperlink r:id="rId11" w:history="1">
              <w:r w:rsidR="00D315B2" w:rsidRPr="004106DC">
                <w:rPr>
                  <w:rStyle w:val="Hyperlink"/>
                  <w:rFonts w:ascii="Verdana" w:hAnsi="Verdana"/>
                  <w:sz w:val="20"/>
                  <w:szCs w:val="20"/>
                </w:rPr>
                <w:t>mschipperheijn@shlonderwijs.nl</w:t>
              </w:r>
            </w:hyperlink>
          </w:p>
          <w:p w14:paraId="2683A5FF" w14:textId="77777777" w:rsidR="0052792E" w:rsidRPr="004106DC" w:rsidRDefault="0023182E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hAnsi="Verdana"/>
                <w:sz w:val="20"/>
                <w:szCs w:val="20"/>
              </w:rPr>
              <w:br/>
            </w: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Joke Vegter - intern begeleider + logopedist  </w:t>
            </w:r>
          </w:p>
          <w:p w14:paraId="21612D56" w14:textId="70CADD3D" w:rsidR="006144AB" w:rsidRPr="004106DC" w:rsidRDefault="00167D87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lastRenderedPageBreak/>
              <w:t xml:space="preserve">tel. 088 - 040 72 10, </w:t>
            </w:r>
            <w:hyperlink r:id="rId12" w:history="1">
              <w:r w:rsidRPr="004106DC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>jvegter@shlonderwijs.nl</w:t>
              </w:r>
            </w:hyperlink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  <w:p w14:paraId="2B4CA3DF" w14:textId="4CD84F25" w:rsidR="0023182E" w:rsidRPr="004106DC" w:rsidRDefault="0023182E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                </w:t>
            </w:r>
          </w:p>
          <w:p w14:paraId="7139A65C" w14:textId="729F2A21" w:rsidR="0052792E" w:rsidRPr="004106DC" w:rsidRDefault="00F83A92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Antoinette van Putte</w:t>
            </w:r>
            <w:r w:rsidR="0023182E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- schoolmaatschappelijk werk </w:t>
            </w:r>
          </w:p>
          <w:p w14:paraId="4B0000AE" w14:textId="314E0694" w:rsidR="006144AB" w:rsidRPr="004106DC" w:rsidRDefault="0023182E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tel. 06 </w:t>
            </w:r>
            <w:r w:rsidR="00F83A92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–</w:t>
            </w: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  <w:r w:rsidR="00F83A92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20 27 16 17</w:t>
            </w:r>
            <w:r w:rsidR="00167D87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, </w:t>
            </w:r>
            <w:hyperlink r:id="rId13" w:history="1">
              <w:r w:rsidR="00F83A92" w:rsidRPr="00CB74EF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>aputte@shlonderwijs.nl</w:t>
              </w:r>
            </w:hyperlink>
            <w:r w:rsidR="00F83A92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  <w:p w14:paraId="5981344A" w14:textId="77777777" w:rsidR="007F36FE" w:rsidRPr="004106DC" w:rsidRDefault="007F36FE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14:paraId="26E569AF" w14:textId="56C0C6B8" w:rsidR="00F83A92" w:rsidRDefault="007F36FE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Marco Quist</w:t>
            </w:r>
            <w:r w:rsidR="00EF3CCE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  <w:r w:rsidR="00F83A92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– Teamleider bovenbouw, praktijk en arbeidstoeleiding </w:t>
            </w:r>
            <w:r w:rsidR="00F83A92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Tel. 088 – 040 72 16</w:t>
            </w:r>
            <w:r w:rsidR="00F83A92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,</w:t>
            </w:r>
            <w:r w:rsidR="00F83A92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  <w:hyperlink r:id="rId14" w:history="1">
              <w:r w:rsidR="00F83A92" w:rsidRPr="004106DC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>mquist@shlonderwijs.nl</w:t>
              </w:r>
            </w:hyperlink>
          </w:p>
          <w:p w14:paraId="038BBA48" w14:textId="77777777" w:rsidR="00F83A92" w:rsidRDefault="00F83A92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</w:p>
          <w:p w14:paraId="1B75D97C" w14:textId="561ECDE7" w:rsidR="007F36FE" w:rsidRPr="004106DC" w:rsidRDefault="00EF3CCE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Lies </w:t>
            </w:r>
            <w:proofErr w:type="spellStart"/>
            <w:r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Aipassa</w:t>
            </w:r>
            <w:proofErr w:type="spellEnd"/>
            <w:r w:rsidR="007F36FE" w:rsidRPr="2317ABD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– </w:t>
            </w:r>
            <w:r w:rsidR="00F83A92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Teamleider onder- en middenbouw</w:t>
            </w:r>
          </w:p>
          <w:p w14:paraId="3C51E562" w14:textId="5CCFB44F" w:rsidR="007F36FE" w:rsidRPr="004106DC" w:rsidRDefault="007B2E6F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Tel. 088 – 040</w:t>
            </w:r>
            <w:r w:rsidR="00C16FD6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72</w:t>
            </w:r>
            <w:r w:rsidR="00C16FD6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16</w:t>
            </w:r>
            <w:r w:rsidR="00F83A92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, </w:t>
            </w:r>
            <w:hyperlink r:id="rId15" w:history="1">
              <w:r w:rsidR="003D789F" w:rsidRPr="004106DC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>laipassa@shlonderwijs.nl</w:t>
              </w:r>
            </w:hyperlink>
            <w:r w:rsidR="003D789F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  <w:p w14:paraId="04ED0017" w14:textId="28150F7D" w:rsidR="0023182E" w:rsidRPr="004106DC" w:rsidRDefault="0023182E" w:rsidP="44FA4B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                                                                     </w:t>
            </w:r>
          </w:p>
          <w:p w14:paraId="0570EC25" w14:textId="77777777" w:rsidR="0052792E" w:rsidRPr="004106DC" w:rsidRDefault="0023182E" w:rsidP="00EE06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Rob de Bruijn - locatie directeur </w:t>
            </w:r>
          </w:p>
          <w:p w14:paraId="0E27711A" w14:textId="47BC936F" w:rsidR="006144AB" w:rsidRPr="004106DC" w:rsidRDefault="0023182E" w:rsidP="00EE06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</w:pPr>
            <w:r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tel. 088 - 040 72 01</w:t>
            </w:r>
            <w:r w:rsidR="007F36FE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, </w:t>
            </w:r>
            <w:hyperlink r:id="rId16" w:history="1">
              <w:r w:rsidR="00F83A92" w:rsidRPr="00CB74EF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nl-NL"/>
                </w:rPr>
                <w:t>rbruijn@shlonderwijs.nl</w:t>
              </w:r>
            </w:hyperlink>
            <w:r w:rsidR="007F36FE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  <w:r w:rsidR="0031538F" w:rsidRPr="004106D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14:paraId="5997CC1D" w14:textId="77777777" w:rsidR="0098069B" w:rsidRPr="004106DC" w:rsidRDefault="0098069B">
      <w:pPr>
        <w:rPr>
          <w:rFonts w:ascii="Verdana" w:hAnsi="Verdana"/>
          <w:sz w:val="20"/>
          <w:szCs w:val="20"/>
        </w:rPr>
      </w:pPr>
    </w:p>
    <w:sectPr w:rsidR="0098069B" w:rsidRPr="004106DC" w:rsidSect="00231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7E65"/>
    <w:multiLevelType w:val="hybridMultilevel"/>
    <w:tmpl w:val="53D453B8"/>
    <w:lvl w:ilvl="0" w:tplc="3880ED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528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62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E1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4E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89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85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CF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C5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BC2"/>
    <w:multiLevelType w:val="hybridMultilevel"/>
    <w:tmpl w:val="42121BEA"/>
    <w:lvl w:ilvl="0" w:tplc="00F06A2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4E17"/>
    <w:multiLevelType w:val="hybridMultilevel"/>
    <w:tmpl w:val="1AA0F6E2"/>
    <w:lvl w:ilvl="0" w:tplc="B4FE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1FC5"/>
    <w:multiLevelType w:val="hybridMultilevel"/>
    <w:tmpl w:val="84203A8A"/>
    <w:lvl w:ilvl="0" w:tplc="B4FE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05C21"/>
    <w:multiLevelType w:val="hybridMultilevel"/>
    <w:tmpl w:val="5D68DD18"/>
    <w:lvl w:ilvl="0" w:tplc="959CFD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901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CB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83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61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C4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4A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CF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68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46EC"/>
    <w:multiLevelType w:val="hybridMultilevel"/>
    <w:tmpl w:val="FC82B4C8"/>
    <w:lvl w:ilvl="0" w:tplc="B4FE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08C1"/>
    <w:multiLevelType w:val="hybridMultilevel"/>
    <w:tmpl w:val="F9806D4E"/>
    <w:lvl w:ilvl="0" w:tplc="EB18B5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FA4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45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C9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68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66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D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41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CC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F742C"/>
    <w:multiLevelType w:val="hybridMultilevel"/>
    <w:tmpl w:val="F084A92E"/>
    <w:lvl w:ilvl="0" w:tplc="B4FE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951E7"/>
    <w:multiLevelType w:val="hybridMultilevel"/>
    <w:tmpl w:val="75F6032E"/>
    <w:lvl w:ilvl="0" w:tplc="B4FE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C0C2E"/>
    <w:multiLevelType w:val="hybridMultilevel"/>
    <w:tmpl w:val="FFFFFFFF"/>
    <w:lvl w:ilvl="0" w:tplc="D730C8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383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2C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0D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EA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EB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C3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8D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2B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A6111"/>
    <w:multiLevelType w:val="hybridMultilevel"/>
    <w:tmpl w:val="18AAA6D8"/>
    <w:lvl w:ilvl="0" w:tplc="14985F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8ED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67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CB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8E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0C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2B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F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22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30212"/>
    <w:multiLevelType w:val="hybridMultilevel"/>
    <w:tmpl w:val="3B42C7F6"/>
    <w:lvl w:ilvl="0" w:tplc="ABC421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325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01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A6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C2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28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E9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A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8B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269CD"/>
    <w:multiLevelType w:val="hybridMultilevel"/>
    <w:tmpl w:val="4608361A"/>
    <w:lvl w:ilvl="0" w:tplc="B4FE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225F5"/>
    <w:multiLevelType w:val="hybridMultilevel"/>
    <w:tmpl w:val="DB5ACE4E"/>
    <w:lvl w:ilvl="0" w:tplc="B4FE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01060"/>
    <w:multiLevelType w:val="hybridMultilevel"/>
    <w:tmpl w:val="AA70F866"/>
    <w:lvl w:ilvl="0" w:tplc="B4FE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45062"/>
    <w:multiLevelType w:val="hybridMultilevel"/>
    <w:tmpl w:val="205E2438"/>
    <w:lvl w:ilvl="0" w:tplc="B4FE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A4E6E"/>
    <w:multiLevelType w:val="hybridMultilevel"/>
    <w:tmpl w:val="FFFFFFFF"/>
    <w:lvl w:ilvl="0" w:tplc="0F42B0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7E9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0F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A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46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C9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26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65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00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2137"/>
    <w:multiLevelType w:val="hybridMultilevel"/>
    <w:tmpl w:val="40F8EEB2"/>
    <w:lvl w:ilvl="0" w:tplc="072C6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B44B8"/>
    <w:multiLevelType w:val="hybridMultilevel"/>
    <w:tmpl w:val="EF7C1AF6"/>
    <w:lvl w:ilvl="0" w:tplc="B4FE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B516C"/>
    <w:multiLevelType w:val="hybridMultilevel"/>
    <w:tmpl w:val="B462CBDA"/>
    <w:lvl w:ilvl="0" w:tplc="B4FE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42CF5"/>
    <w:multiLevelType w:val="hybridMultilevel"/>
    <w:tmpl w:val="15581338"/>
    <w:lvl w:ilvl="0" w:tplc="B4FE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174C8"/>
    <w:multiLevelType w:val="hybridMultilevel"/>
    <w:tmpl w:val="0B6EE578"/>
    <w:lvl w:ilvl="0" w:tplc="B4FE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95C0F"/>
    <w:multiLevelType w:val="hybridMultilevel"/>
    <w:tmpl w:val="B8A65664"/>
    <w:lvl w:ilvl="0" w:tplc="55D892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42336"/>
    <w:multiLevelType w:val="hybridMultilevel"/>
    <w:tmpl w:val="F86AADC4"/>
    <w:lvl w:ilvl="0" w:tplc="B4FE2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78126">
    <w:abstractNumId w:val="11"/>
  </w:num>
  <w:num w:numId="2" w16cid:durableId="1604996969">
    <w:abstractNumId w:val="4"/>
  </w:num>
  <w:num w:numId="3" w16cid:durableId="817842527">
    <w:abstractNumId w:val="0"/>
  </w:num>
  <w:num w:numId="4" w16cid:durableId="1838376309">
    <w:abstractNumId w:val="6"/>
  </w:num>
  <w:num w:numId="5" w16cid:durableId="1852572982">
    <w:abstractNumId w:val="10"/>
  </w:num>
  <w:num w:numId="6" w16cid:durableId="1483933557">
    <w:abstractNumId w:val="9"/>
  </w:num>
  <w:num w:numId="7" w16cid:durableId="297800922">
    <w:abstractNumId w:val="16"/>
  </w:num>
  <w:num w:numId="8" w16cid:durableId="425619778">
    <w:abstractNumId w:val="1"/>
  </w:num>
  <w:num w:numId="9" w16cid:durableId="1293248308">
    <w:abstractNumId w:val="17"/>
  </w:num>
  <w:num w:numId="10" w16cid:durableId="821428478">
    <w:abstractNumId w:val="7"/>
  </w:num>
  <w:num w:numId="11" w16cid:durableId="766466526">
    <w:abstractNumId w:val="19"/>
  </w:num>
  <w:num w:numId="12" w16cid:durableId="68309944">
    <w:abstractNumId w:val="22"/>
  </w:num>
  <w:num w:numId="13" w16cid:durableId="1495879904">
    <w:abstractNumId w:val="2"/>
  </w:num>
  <w:num w:numId="14" w16cid:durableId="844704629">
    <w:abstractNumId w:val="8"/>
  </w:num>
  <w:num w:numId="15" w16cid:durableId="726805608">
    <w:abstractNumId w:val="18"/>
  </w:num>
  <w:num w:numId="16" w16cid:durableId="1918174779">
    <w:abstractNumId w:val="15"/>
  </w:num>
  <w:num w:numId="17" w16cid:durableId="1926986623">
    <w:abstractNumId w:val="13"/>
  </w:num>
  <w:num w:numId="18" w16cid:durableId="891186363">
    <w:abstractNumId w:val="23"/>
  </w:num>
  <w:num w:numId="19" w16cid:durableId="614559092">
    <w:abstractNumId w:val="5"/>
  </w:num>
  <w:num w:numId="20" w16cid:durableId="1743600323">
    <w:abstractNumId w:val="20"/>
  </w:num>
  <w:num w:numId="21" w16cid:durableId="922303420">
    <w:abstractNumId w:val="12"/>
  </w:num>
  <w:num w:numId="22" w16cid:durableId="2056003086">
    <w:abstractNumId w:val="3"/>
  </w:num>
  <w:num w:numId="23" w16cid:durableId="1247298633">
    <w:abstractNumId w:val="14"/>
  </w:num>
  <w:num w:numId="24" w16cid:durableId="1222789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2E"/>
    <w:rsid w:val="0000103A"/>
    <w:rsid w:val="00002A6E"/>
    <w:rsid w:val="00044734"/>
    <w:rsid w:val="00063E5A"/>
    <w:rsid w:val="00093098"/>
    <w:rsid w:val="000E2D9D"/>
    <w:rsid w:val="001430B7"/>
    <w:rsid w:val="00167D87"/>
    <w:rsid w:val="001701B0"/>
    <w:rsid w:val="00172221"/>
    <w:rsid w:val="001833A7"/>
    <w:rsid w:val="001D66E8"/>
    <w:rsid w:val="0023182E"/>
    <w:rsid w:val="002D6E99"/>
    <w:rsid w:val="0031538F"/>
    <w:rsid w:val="0035260C"/>
    <w:rsid w:val="003814BF"/>
    <w:rsid w:val="00393F44"/>
    <w:rsid w:val="003C1FE0"/>
    <w:rsid w:val="003D789F"/>
    <w:rsid w:val="00407F2F"/>
    <w:rsid w:val="004106DC"/>
    <w:rsid w:val="00431FA5"/>
    <w:rsid w:val="004476AC"/>
    <w:rsid w:val="004510E8"/>
    <w:rsid w:val="00452CF7"/>
    <w:rsid w:val="00463FD2"/>
    <w:rsid w:val="0047719F"/>
    <w:rsid w:val="00491859"/>
    <w:rsid w:val="004A4BE5"/>
    <w:rsid w:val="004C0D85"/>
    <w:rsid w:val="004D4B4F"/>
    <w:rsid w:val="004E2F0E"/>
    <w:rsid w:val="00503309"/>
    <w:rsid w:val="005255C8"/>
    <w:rsid w:val="0052792E"/>
    <w:rsid w:val="00562A60"/>
    <w:rsid w:val="005A29B5"/>
    <w:rsid w:val="005D02B5"/>
    <w:rsid w:val="005F57A0"/>
    <w:rsid w:val="006144AB"/>
    <w:rsid w:val="00621B0E"/>
    <w:rsid w:val="00621C21"/>
    <w:rsid w:val="00623EED"/>
    <w:rsid w:val="006339B0"/>
    <w:rsid w:val="006A2BFB"/>
    <w:rsid w:val="006C27E7"/>
    <w:rsid w:val="006C536B"/>
    <w:rsid w:val="006D2029"/>
    <w:rsid w:val="006E57AF"/>
    <w:rsid w:val="00712C92"/>
    <w:rsid w:val="007474D0"/>
    <w:rsid w:val="007665ED"/>
    <w:rsid w:val="007B2E6F"/>
    <w:rsid w:val="007D2423"/>
    <w:rsid w:val="007E3104"/>
    <w:rsid w:val="007F360E"/>
    <w:rsid w:val="007F36FE"/>
    <w:rsid w:val="00817078"/>
    <w:rsid w:val="00846C66"/>
    <w:rsid w:val="008613AD"/>
    <w:rsid w:val="00877B3C"/>
    <w:rsid w:val="008E7080"/>
    <w:rsid w:val="008F0930"/>
    <w:rsid w:val="009630AA"/>
    <w:rsid w:val="00963676"/>
    <w:rsid w:val="009742A4"/>
    <w:rsid w:val="0098069B"/>
    <w:rsid w:val="009F405B"/>
    <w:rsid w:val="00A03CDC"/>
    <w:rsid w:val="00A22C59"/>
    <w:rsid w:val="00A335B0"/>
    <w:rsid w:val="00A76ABA"/>
    <w:rsid w:val="00A833F3"/>
    <w:rsid w:val="00B20998"/>
    <w:rsid w:val="00B60014"/>
    <w:rsid w:val="00BA558B"/>
    <w:rsid w:val="00BA6F00"/>
    <w:rsid w:val="00BE35F2"/>
    <w:rsid w:val="00C047C5"/>
    <w:rsid w:val="00C11405"/>
    <w:rsid w:val="00C16FD6"/>
    <w:rsid w:val="00C74FD7"/>
    <w:rsid w:val="00C7541D"/>
    <w:rsid w:val="00D30785"/>
    <w:rsid w:val="00D30A57"/>
    <w:rsid w:val="00D315B2"/>
    <w:rsid w:val="00D3163A"/>
    <w:rsid w:val="00D845D0"/>
    <w:rsid w:val="00DA6F38"/>
    <w:rsid w:val="00DC3FDF"/>
    <w:rsid w:val="00DD6165"/>
    <w:rsid w:val="00DF171D"/>
    <w:rsid w:val="00DF6833"/>
    <w:rsid w:val="00E72614"/>
    <w:rsid w:val="00E9432B"/>
    <w:rsid w:val="00E9747D"/>
    <w:rsid w:val="00E97EAF"/>
    <w:rsid w:val="00EA0E7B"/>
    <w:rsid w:val="00EE066C"/>
    <w:rsid w:val="00EE52F3"/>
    <w:rsid w:val="00EF3CCE"/>
    <w:rsid w:val="00F0733B"/>
    <w:rsid w:val="00F73DE2"/>
    <w:rsid w:val="00F81817"/>
    <w:rsid w:val="00F81B20"/>
    <w:rsid w:val="00F83A92"/>
    <w:rsid w:val="00FB16EE"/>
    <w:rsid w:val="00FF2800"/>
    <w:rsid w:val="01FEE3BB"/>
    <w:rsid w:val="02B60874"/>
    <w:rsid w:val="02C5CD0F"/>
    <w:rsid w:val="04C29E85"/>
    <w:rsid w:val="077E892B"/>
    <w:rsid w:val="078D95BF"/>
    <w:rsid w:val="084CCFD4"/>
    <w:rsid w:val="08752E96"/>
    <w:rsid w:val="09FAAC2B"/>
    <w:rsid w:val="0AEA710F"/>
    <w:rsid w:val="0B31E009"/>
    <w:rsid w:val="0B6BC979"/>
    <w:rsid w:val="0C19BDFE"/>
    <w:rsid w:val="0C201DF5"/>
    <w:rsid w:val="0C65B7B3"/>
    <w:rsid w:val="0CD0B173"/>
    <w:rsid w:val="0D4158F2"/>
    <w:rsid w:val="0E2DB62D"/>
    <w:rsid w:val="0EA0E938"/>
    <w:rsid w:val="0EA8D6BE"/>
    <w:rsid w:val="0F44CAF4"/>
    <w:rsid w:val="1041002F"/>
    <w:rsid w:val="10EFDAE4"/>
    <w:rsid w:val="12235E77"/>
    <w:rsid w:val="12D443C2"/>
    <w:rsid w:val="142A42A3"/>
    <w:rsid w:val="14F7BE20"/>
    <w:rsid w:val="1523D37C"/>
    <w:rsid w:val="1628DA0C"/>
    <w:rsid w:val="16A92528"/>
    <w:rsid w:val="1714C0AE"/>
    <w:rsid w:val="177E9492"/>
    <w:rsid w:val="1887728D"/>
    <w:rsid w:val="1891496B"/>
    <w:rsid w:val="1D0200A9"/>
    <w:rsid w:val="1D279C33"/>
    <w:rsid w:val="1DE22A3C"/>
    <w:rsid w:val="1E52AB41"/>
    <w:rsid w:val="1F187C4F"/>
    <w:rsid w:val="1F917EEC"/>
    <w:rsid w:val="205F7D68"/>
    <w:rsid w:val="20A39C05"/>
    <w:rsid w:val="20B44CB0"/>
    <w:rsid w:val="210D0B49"/>
    <w:rsid w:val="222B20B0"/>
    <w:rsid w:val="23060B57"/>
    <w:rsid w:val="2317ABD0"/>
    <w:rsid w:val="23CF394D"/>
    <w:rsid w:val="25C980AF"/>
    <w:rsid w:val="25FE38E6"/>
    <w:rsid w:val="267F97A0"/>
    <w:rsid w:val="2720CE64"/>
    <w:rsid w:val="284CB471"/>
    <w:rsid w:val="286F1A6F"/>
    <w:rsid w:val="2E9E83AF"/>
    <w:rsid w:val="2EC85587"/>
    <w:rsid w:val="306FD10F"/>
    <w:rsid w:val="310C3356"/>
    <w:rsid w:val="32B73E02"/>
    <w:rsid w:val="32C9C390"/>
    <w:rsid w:val="35124D4E"/>
    <w:rsid w:val="35EAC158"/>
    <w:rsid w:val="36023DD3"/>
    <w:rsid w:val="3678851C"/>
    <w:rsid w:val="381CA080"/>
    <w:rsid w:val="3862D83B"/>
    <w:rsid w:val="38AB5FE1"/>
    <w:rsid w:val="39935E2B"/>
    <w:rsid w:val="3993CD6E"/>
    <w:rsid w:val="39A77E8B"/>
    <w:rsid w:val="3B6E33CD"/>
    <w:rsid w:val="3BD40A03"/>
    <w:rsid w:val="3EA0C177"/>
    <w:rsid w:val="42C61507"/>
    <w:rsid w:val="42CF6F3D"/>
    <w:rsid w:val="43FA0010"/>
    <w:rsid w:val="442546FB"/>
    <w:rsid w:val="4470E2DF"/>
    <w:rsid w:val="449E0FDE"/>
    <w:rsid w:val="44A33768"/>
    <w:rsid w:val="44FA4B96"/>
    <w:rsid w:val="454E889F"/>
    <w:rsid w:val="45A2F609"/>
    <w:rsid w:val="465F41DB"/>
    <w:rsid w:val="4744038D"/>
    <w:rsid w:val="4791C9CB"/>
    <w:rsid w:val="47DD4E29"/>
    <w:rsid w:val="48C4B18A"/>
    <w:rsid w:val="49362455"/>
    <w:rsid w:val="4AB7FE8F"/>
    <w:rsid w:val="4AD1F4B6"/>
    <w:rsid w:val="4AE60398"/>
    <w:rsid w:val="4B9F77C2"/>
    <w:rsid w:val="4C2FA54E"/>
    <w:rsid w:val="4E099578"/>
    <w:rsid w:val="4E83F81A"/>
    <w:rsid w:val="4EB921D3"/>
    <w:rsid w:val="4F744C78"/>
    <w:rsid w:val="4FE92C4C"/>
    <w:rsid w:val="50CFC36F"/>
    <w:rsid w:val="533EA682"/>
    <w:rsid w:val="5367891D"/>
    <w:rsid w:val="53DEF93B"/>
    <w:rsid w:val="557AC99C"/>
    <w:rsid w:val="58711C2D"/>
    <w:rsid w:val="5A65A620"/>
    <w:rsid w:val="5AE3539D"/>
    <w:rsid w:val="5B7BE24D"/>
    <w:rsid w:val="5C08207F"/>
    <w:rsid w:val="5D77ABD4"/>
    <w:rsid w:val="5E0DB0A1"/>
    <w:rsid w:val="5E423C12"/>
    <w:rsid w:val="5E80F387"/>
    <w:rsid w:val="600387F0"/>
    <w:rsid w:val="62617AC9"/>
    <w:rsid w:val="62D9F4B4"/>
    <w:rsid w:val="6398924B"/>
    <w:rsid w:val="65EA6D18"/>
    <w:rsid w:val="65F063CA"/>
    <w:rsid w:val="66DD8C7E"/>
    <w:rsid w:val="6763EFCC"/>
    <w:rsid w:val="6801A4F4"/>
    <w:rsid w:val="68535DF3"/>
    <w:rsid w:val="69DE7A53"/>
    <w:rsid w:val="6A0CCC0C"/>
    <w:rsid w:val="6B8A7BD3"/>
    <w:rsid w:val="6B9F1456"/>
    <w:rsid w:val="6BF1A6A1"/>
    <w:rsid w:val="6C70E0D0"/>
    <w:rsid w:val="6C7231C0"/>
    <w:rsid w:val="6E4E740D"/>
    <w:rsid w:val="6E602070"/>
    <w:rsid w:val="6ED5291C"/>
    <w:rsid w:val="6EFE65F7"/>
    <w:rsid w:val="700329DD"/>
    <w:rsid w:val="708053F5"/>
    <w:rsid w:val="709A3F62"/>
    <w:rsid w:val="71431A9A"/>
    <w:rsid w:val="727CED49"/>
    <w:rsid w:val="72DFF882"/>
    <w:rsid w:val="7303544F"/>
    <w:rsid w:val="7462CA58"/>
    <w:rsid w:val="75FE9AB9"/>
    <w:rsid w:val="76694AB0"/>
    <w:rsid w:val="7681760E"/>
    <w:rsid w:val="7784B152"/>
    <w:rsid w:val="77E3F88E"/>
    <w:rsid w:val="7A1318FE"/>
    <w:rsid w:val="7AA9996B"/>
    <w:rsid w:val="7B257B1B"/>
    <w:rsid w:val="7C801FD2"/>
    <w:rsid w:val="7FECB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ECB7"/>
  <w15:chartTrackingRefBased/>
  <w15:docId w15:val="{53854498-E280-45BB-9253-AD906CED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315B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2099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83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utte@shlonderwijs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vegter@shlonderwijs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bruijn@shlonderwijs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chipperheijn@shlonderwijs.n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aipassa@shlonderwijs.nl" TargetMode="External"/><Relationship Id="rId10" Type="http://schemas.openxmlformats.org/officeDocument/2006/relationships/hyperlink" Target="mailto:lregnery@shlonderwijs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lasenberg.nl" TargetMode="External"/><Relationship Id="rId14" Type="http://schemas.openxmlformats.org/officeDocument/2006/relationships/hyperlink" Target="mailto:mquist@shlonderwij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128d1c3a8f0429b82a1a8eeb139e996 xmlns="61f87145-8a70-4183-93e7-f5888ec23449">
      <Terms xmlns="http://schemas.microsoft.com/office/infopath/2007/PartnerControls"/>
    </g128d1c3a8f0429b82a1a8eeb139e996>
    <lfa9a11626c34845b45130b86349051b xmlns="61f87145-8a70-4183-93e7-f5888ec23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Beleidsnotitie</TermName>
          <TermId xmlns="http://schemas.microsoft.com/office/infopath/2007/PartnerControls">f1ed4368-366c-438a-8d94-1d3b81b79395</TermId>
        </TermInfo>
      </Terms>
    </lfa9a11626c34845b45130b86349051b>
    <Locatie_afkorting xmlns="83d121c2-1eaf-482e-b62d-e78ea4e6f553">LB</Locatie_afkorting>
    <o562f7ab39344dfba93d05fb2d588f96 xmlns="61f87145-8a70-4183-93e7-f5888ec23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Lasenberg</TermName>
          <TermId xmlns="http://schemas.microsoft.com/office/infopath/2007/PartnerControls">269bd566-dc78-4376-9929-e459094f290c</TermId>
        </TermInfo>
      </Terms>
    </o562f7ab39344dfba93d05fb2d588f96>
    <Evaluatiedatum xmlns="61f87145-8a70-4183-93e7-f5888ec23449">2024-04-30T22:00:00+00:00</Evaluatiedatum>
    <TaxCatchAll xmlns="61f87145-8a70-4183-93e7-f5888ec23449">
      <Value>11</Value>
      <Value>13</Value>
      <Value>18</Value>
    </TaxCatchAll>
    <Handboekpagina xmlns="61f87145-8a70-4183-93e7-f5888ec23449">
      <Value>2.1 Missie en visie</Value>
    </Handboekpagina>
    <ReportOwner xmlns="83d121c2-1eaf-482e-b62d-e78ea4e6f553">
      <UserInfo>
        <DisplayName>Marjorie Schipperheijn</DisplayName>
        <AccountId>41</AccountId>
        <AccountType/>
      </UserInfo>
    </ReportOwner>
    <e275e2cbb675495a83a3a82209f1d2a5 xmlns="61f87145-8a70-4183-93e7-f5888ec234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Koers</TermName>
          <TermId xmlns="http://schemas.microsoft.com/office/infopath/2007/PartnerControls">d17e501e-5e11-46e2-ad75-04296349cb47</TermId>
        </TermInfo>
      </Terms>
    </e275e2cbb675495a83a3a82209f1d2a5>
    <Gearchiveerd xmlns="61f87145-8a70-4183-93e7-f5888ec23449">false</Gearchiveer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MS Document" ma:contentTypeID="0x0101003CB306D7F968924AA8A4891F8308283F00245CB3501FEC8946A545AF012707C8CA" ma:contentTypeVersion="37" ma:contentTypeDescription="" ma:contentTypeScope="" ma:versionID="0954b6109739c5f3c56c4c2a231d8ec3">
  <xsd:schema xmlns:xsd="http://www.w3.org/2001/XMLSchema" xmlns:xs="http://www.w3.org/2001/XMLSchema" xmlns:p="http://schemas.microsoft.com/office/2006/metadata/properties" xmlns:ns2="61f87145-8a70-4183-93e7-f5888ec23449" xmlns:ns3="83d121c2-1eaf-482e-b62d-e78ea4e6f553" targetNamespace="http://schemas.microsoft.com/office/2006/metadata/properties" ma:root="true" ma:fieldsID="9427e7fb9fbdd733024dbaed449e8e8c" ns2:_="" ns3:_="">
    <xsd:import namespace="61f87145-8a70-4183-93e7-f5888ec23449"/>
    <xsd:import namespace="83d121c2-1eaf-482e-b62d-e78ea4e6f553"/>
    <xsd:element name="properties">
      <xsd:complexType>
        <xsd:sequence>
          <xsd:element name="documentManagement">
            <xsd:complexType>
              <xsd:all>
                <xsd:element ref="ns2:Handboekpagina" minOccurs="0"/>
                <xsd:element ref="ns2:Evaluatiedatum"/>
                <xsd:element ref="ns3:ReportOwner"/>
                <xsd:element ref="ns2:TaxCatchAll" minOccurs="0"/>
                <xsd:element ref="ns3:MediaServiceMetadata" minOccurs="0"/>
                <xsd:element ref="ns3:MediaServiceFastMetadata" minOccurs="0"/>
                <xsd:element ref="ns2:Gearchiveerd" minOccurs="0"/>
                <xsd:element ref="ns3:Locatie_afkorting" minOccurs="0"/>
                <xsd:element ref="ns3:MediaServiceObjectDetectorVersions" minOccurs="0"/>
                <xsd:element ref="ns3:MediaServiceSearchProperties" minOccurs="0"/>
                <xsd:element ref="ns2:lfa9a11626c34845b45130b86349051b" minOccurs="0"/>
                <xsd:element ref="ns2:TaxCatchAllLabel" minOccurs="0"/>
                <xsd:element ref="ns2:o562f7ab39344dfba93d05fb2d588f96" minOccurs="0"/>
                <xsd:element ref="ns2:e275e2cbb675495a83a3a82209f1d2a5" minOccurs="0"/>
                <xsd:element ref="ns2:g128d1c3a8f0429b82a1a8eeb139e99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87145-8a70-4183-93e7-f5888ec23449" elementFormDefault="qualified">
    <xsd:import namespace="http://schemas.microsoft.com/office/2006/documentManagement/types"/>
    <xsd:import namespace="http://schemas.microsoft.com/office/infopath/2007/PartnerControls"/>
    <xsd:element name="Handboekpagina" ma:index="5" nillable="true" ma:displayName="Handboekpagina" ma:internalName="Handboekpagin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2 Inleiding en leeswijzer"/>
                    <xsd:enumeration value="1.3 Interactie en volgorde processen"/>
                    <xsd:enumeration value="1.4 Toepassingsgebied en uitsluitingen"/>
                    <xsd:enumeration value="1.5 Beschrijving kwaliteitssysteem (Resultaten)"/>
                    <xsd:enumeration value="2.1 Missie en visie"/>
                    <xsd:enumeration value="2.2 Kwaliteitsbeleid"/>
                    <xsd:enumeration value="2.3 Jaarplancyclus"/>
                    <xsd:enumeration value="2.4 Overlegstructuur"/>
                    <xsd:enumeration value="2.5 Overzicht functies en taken"/>
                    <xsd:enumeration value="2.6 Taakbeleid"/>
                    <xsd:enumeration value="2.7 Visie op schoolveiligheid"/>
                    <xsd:enumeration value="2.8 Gedragscode"/>
                    <xsd:enumeration value="2.9 Risicomanagement"/>
                    <xsd:enumeration value="2.10 Samenwerking partners"/>
                    <xsd:enumeration value="3.1 Aanmelding, intake en plaatsing"/>
                    <xsd:enumeration value="3.2 Opbrengsten leerproces"/>
                    <xsd:enumeration value="3.3 Klassenmanagement"/>
                    <xsd:enumeration value="3.4 Toetsen"/>
                    <xsd:enumeration value="3.5 Col. consultatie en klassenbezoek"/>
                    <xsd:enumeration value="3.6 Monitoring-nazorg schoolverlaters"/>
                    <xsd:enumeration value="3.7 Onderwijsleerproces"/>
                    <xsd:enumeration value="3.8 Arbeidstraining"/>
                    <xsd:enumeration value="4.1 Documentenbeheer"/>
                    <xsd:enumeration value="4.2.1 Werving en selectie"/>
                    <xsd:enumeration value="4.2.2 Inwerken"/>
                    <xsd:enumeration value="4.2.3 Opleidingen"/>
                    <xsd:enumeration value="4.2.4 Gesprekscyclus"/>
                    <xsd:enumeration value="4.2.5 Verzuimprocedure"/>
                    <xsd:enumeration value="4.2.6 Stagebeleid"/>
                    <xsd:enumeration value="4.2.7 Vrijwilligersbeleid"/>
                    <xsd:enumeration value="4.2.8 Personeelsdossier"/>
                    <xsd:enumeration value="4.3 Facilitaire zaken"/>
                    <xsd:enumeration value="4.4.1 BHV"/>
                    <xsd:enumeration value="4.4.2 RI&amp;E /ARBO"/>
                    <xsd:enumeration value="4.4.3 Privacy"/>
                    <xsd:enumeration value="4.4.4 Schorsing en verwijdering"/>
                    <xsd:enumeration value="4.4.5 Incidentenprocedure"/>
                    <xsd:enumeration value="4.4.6 Crisismanagement"/>
                    <xsd:enumeration value="4.5.1 Beheer handboek"/>
                    <xsd:enumeration value="4.5.2 Interne audits"/>
                    <xsd:enumeration value="4.5.3 Klachten"/>
                    <xsd:enumeration value="4.5.4 Meten tevredenheid"/>
                    <xsd:enumeration value="4.5.5 Kwaliteitsregistraties"/>
                    <xsd:enumeration value="4.5.6 Management review"/>
                    <xsd:enumeration value="4.5.7 Prev. en corrig. maatregelen"/>
                  </xsd:restriction>
                </xsd:simpleType>
              </xsd:element>
            </xsd:sequence>
          </xsd:extension>
        </xsd:complexContent>
      </xsd:complexType>
    </xsd:element>
    <xsd:element name="Evaluatiedatum" ma:index="6" ma:displayName="Evaluatiedatum" ma:format="DateOnly" ma:internalName="Evaluatiedatum" ma:readOnly="false">
      <xsd:simpleType>
        <xsd:restriction base="dms:DateTime"/>
      </xsd:simpleType>
    </xsd:element>
    <xsd:element name="TaxCatchAll" ma:index="10" nillable="true" ma:displayName="Taxonomy Catch All Column" ma:hidden="true" ma:list="{65d1126a-8aa0-48af-9594-325d8ed0c1a0}" ma:internalName="TaxCatchAll" ma:readOnly="false" ma:showField="CatchAllData" ma:web="61f87145-8a70-4183-93e7-f5888ec23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archiveerd" ma:index="18" nillable="true" ma:displayName="Gearchiveerd" ma:default="0" ma:internalName="Gearchiveerd" ma:readOnly="false">
      <xsd:simpleType>
        <xsd:restriction base="dms:Boolean"/>
      </xsd:simpleType>
    </xsd:element>
    <xsd:element name="lfa9a11626c34845b45130b86349051b" ma:index="22" nillable="true" ma:taxonomy="true" ma:internalName="lfa9a11626c34845b45130b86349051b" ma:taxonomyFieldName="KMS_Documenttype" ma:displayName="Documenttype" ma:readOnly="false" ma:fieldId="{5fa9a116-26c3-4845-b451-30b86349051b}" ma:sspId="5d7402b2-3b8a-40d9-88f6-b3db34aea964" ma:termSetId="38e0ecc3-3f61-426d-971e-b770a5114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65d1126a-8aa0-48af-9594-325d8ed0c1a0}" ma:internalName="TaxCatchAllLabel" ma:readOnly="true" ma:showField="CatchAllDataLabel" ma:web="61f87145-8a70-4183-93e7-f5888ec23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562f7ab39344dfba93d05fb2d588f96" ma:index="24" ma:taxonomy="true" ma:internalName="o562f7ab39344dfba93d05fb2d588f96" ma:taxonomyFieldName="School" ma:displayName="Locatie (School)" ma:readOnly="false" ma:fieldId="{8562f7ab-3934-4dfb-a93d-05fb2d588f96}" ma:sspId="5d7402b2-3b8a-40d9-88f6-b3db34aea964" ma:termSetId="ebe28b85-b1ab-4738-aac6-a3d9dd4fc1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75e2cbb675495a83a3a82209f1d2a5" ma:index="25" ma:taxonomy="true" ma:internalName="e275e2cbb675495a83a3a82209f1d2a5" ma:taxonomyFieldName="Domein" ma:displayName="Domein" ma:readOnly="false" ma:fieldId="{e275e2cb-b675-495a-83a3-a82209f1d2a5}" ma:sspId="5d7402b2-3b8a-40d9-88f6-b3db34aea964" ma:termSetId="6e6a1b15-c00b-45a8-886e-ba9e37b8f3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128d1c3a8f0429b82a1a8eeb139e996" ma:index="26" nillable="true" ma:taxonomy="true" ma:internalName="g128d1c3a8f0429b82a1a8eeb139e996" ma:taxonomyFieldName="Subdomein" ma:displayName="Subdomein" ma:readOnly="false" ma:fieldId="{0128d1c3-a8f0-429b-82a1-a8eeb139e996}" ma:sspId="5d7402b2-3b8a-40d9-88f6-b3db34aea964" ma:termSetId="b480f54f-c928-4b3d-93b8-30c782e384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121c2-1eaf-482e-b62d-e78ea4e6f553" elementFormDefault="qualified">
    <xsd:import namespace="http://schemas.microsoft.com/office/2006/documentManagement/types"/>
    <xsd:import namespace="http://schemas.microsoft.com/office/infopath/2007/PartnerControls"/>
    <xsd:element name="ReportOwner" ma:index="7" ma:displayName="Eigenaar" ma:description="Eigenaar van dit document" ma:list="UserInfo" ma:SearchPeopleOnly="false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Locatie_afkorting" ma:index="19" nillable="true" ma:displayName="Locatie" ma:hidden="true" ma:internalName="Locatie_afkorting" ma:readOnly="false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7B8C4-9768-4B1B-AB7A-7B7DCF88B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8FF752-CEF0-4D68-A87E-445C88F57548}">
  <ds:schemaRefs>
    <ds:schemaRef ds:uri="http://schemas.microsoft.com/office/2006/metadata/properties"/>
    <ds:schemaRef ds:uri="http://schemas.microsoft.com/office/infopath/2007/PartnerControls"/>
    <ds:schemaRef ds:uri="61f87145-8a70-4183-93e7-f5888ec23449"/>
    <ds:schemaRef ds:uri="83d121c2-1eaf-482e-b62d-e78ea4e6f553"/>
  </ds:schemaRefs>
</ds:datastoreItem>
</file>

<file path=customXml/itemProps3.xml><?xml version="1.0" encoding="utf-8"?>
<ds:datastoreItem xmlns:ds="http://schemas.openxmlformats.org/officeDocument/2006/customXml" ds:itemID="{F85877F2-E299-4C0C-A85F-7F77D2AAB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87145-8a70-4183-93e7-f5888ec23449"/>
    <ds:schemaRef ds:uri="83d121c2-1eaf-482e-b62d-e78ea4e6f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4DA035-964F-4E13-8896-5C88F62CB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Shlonderwijs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Schipperheijn</dc:creator>
  <cp:keywords/>
  <dc:description/>
  <cp:lastModifiedBy>Paul Willemsen</cp:lastModifiedBy>
  <cp:revision>2</cp:revision>
  <dcterms:created xsi:type="dcterms:W3CDTF">2024-11-20T06:30:00Z</dcterms:created>
  <dcterms:modified xsi:type="dcterms:W3CDTF">2024-11-20T06:30:00Z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0x0101003CB306D7F968924AA8A4891F8308283F00245CB3501FEC8946A545AF012707C8CA</vt:lpwstr>
  </property>
  <property fmtid="{D5CDD505-2E9C-101B-9397-08002B2CF9AE}" pid="3" name="Subdomein">
    <vt:lpwstr/>
  </property>
  <property fmtid="{D5CDD505-2E9C-101B-9397-08002B2CF9AE}" pid="4" name="School">
    <vt:lpwstr>18;#Lasenberg|269bd566-dc78-4376-9929-e459094f290c</vt:lpwstr>
  </property>
  <property fmtid="{D5CDD505-2E9C-101B-9397-08002B2CF9AE}" pid="5" name="Domein">
    <vt:lpwstr>11;#Koers|d17e501e-5e11-46e2-ad75-04296349cb47</vt:lpwstr>
  </property>
  <property fmtid="{D5CDD505-2E9C-101B-9397-08002B2CF9AE}" pid="6" name="KMS_Documenttype">
    <vt:lpwstr>13;#Beleidsnotitie|f1ed4368-366c-438a-8d94-1d3b81b79395</vt:lpwstr>
  </property>
  <property fmtid="{D5CDD505-2E9C-101B-9397-08002B2CF9AE}" pid="7" name="_ExtendedDescription">
    <vt:lpwstr/>
  </property>
</Properties>
</file>